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671FE" w14:textId="1E14636F" w:rsidR="00A12A7E" w:rsidRPr="00283F01" w:rsidRDefault="00283F01">
      <w:pPr>
        <w:rPr>
          <w:rFonts w:ascii="Times New Roman" w:hAnsi="Times New Roman" w:cs="Times New Roman"/>
        </w:rPr>
      </w:pPr>
      <w:r w:rsidRPr="00283F01">
        <w:rPr>
          <w:rFonts w:ascii="Times New Roman" w:hAnsi="Times New Roman" w:cs="Times New Roman"/>
        </w:rPr>
        <w:t>Gal. 6:6-10; Matthew 25:14-30; Sowing and Reaping I.  How we Sow II. When we Reap III. Who Benefits</w:t>
      </w:r>
    </w:p>
    <w:p w14:paraId="58E316A0" w14:textId="516F9D98" w:rsidR="00283F01" w:rsidRDefault="00283F01" w:rsidP="00283F01">
      <w:pPr>
        <w:spacing w:line="480" w:lineRule="auto"/>
        <w:rPr>
          <w:rFonts w:ascii="Times New Roman" w:hAnsi="Times New Roman" w:cs="Times New Roman"/>
        </w:rPr>
      </w:pPr>
      <w:r w:rsidRPr="00283F01">
        <w:rPr>
          <w:rFonts w:ascii="Times New Roman" w:hAnsi="Times New Roman" w:cs="Times New Roman"/>
        </w:rPr>
        <w:t xml:space="preserve">Congregation of our Lord Jesus Christ, </w:t>
      </w:r>
      <w:r>
        <w:rPr>
          <w:rFonts w:ascii="Times New Roman" w:hAnsi="Times New Roman" w:cs="Times New Roman"/>
        </w:rPr>
        <w:t xml:space="preserve">soon the farmers will be in the field once again.  We are drawing near to the season of planting- which sets the stage for our sermon today.  As you know, planting takes </w:t>
      </w:r>
      <w:r w:rsidR="00C253F4">
        <w:rPr>
          <w:rFonts w:ascii="Times New Roman" w:hAnsi="Times New Roman" w:cs="Times New Roman"/>
        </w:rPr>
        <w:t>time,</w:t>
      </w:r>
      <w:r>
        <w:rPr>
          <w:rFonts w:ascii="Times New Roman" w:hAnsi="Times New Roman" w:cs="Times New Roman"/>
        </w:rPr>
        <w:t xml:space="preserve"> and it requires patience.  It is also true that getting good seeds to grow takes more effort than letting the weeds grow.  For example, I have been working on </w:t>
      </w:r>
      <w:r w:rsidR="00C253F4">
        <w:rPr>
          <w:rFonts w:ascii="Times New Roman" w:hAnsi="Times New Roman" w:cs="Times New Roman"/>
        </w:rPr>
        <w:t>my</w:t>
      </w:r>
      <w:r>
        <w:rPr>
          <w:rFonts w:ascii="Times New Roman" w:hAnsi="Times New Roman" w:cs="Times New Roman"/>
        </w:rPr>
        <w:t xml:space="preserve"> lawn these past weeks.  I planted some grass seed and I continue to water that seed.  But try as I might, those dandelions and clovers keep coming back every year.  Weed and their </w:t>
      </w:r>
      <w:r w:rsidR="00C253F4">
        <w:rPr>
          <w:rFonts w:ascii="Times New Roman" w:hAnsi="Times New Roman" w:cs="Times New Roman"/>
        </w:rPr>
        <w:t>seeds</w:t>
      </w:r>
      <w:r>
        <w:rPr>
          <w:rFonts w:ascii="Times New Roman" w:hAnsi="Times New Roman" w:cs="Times New Roman"/>
        </w:rPr>
        <w:t xml:space="preserve"> spread widely and grow quickly while the good seed grows slowly</w:t>
      </w:r>
      <w:r w:rsidR="00C253F4">
        <w:rPr>
          <w:rFonts w:ascii="Times New Roman" w:hAnsi="Times New Roman" w:cs="Times New Roman"/>
        </w:rPr>
        <w:t xml:space="preserve"> and only with much effort</w:t>
      </w:r>
      <w:r>
        <w:rPr>
          <w:rFonts w:ascii="Times New Roman" w:hAnsi="Times New Roman" w:cs="Times New Roman"/>
        </w:rPr>
        <w:t xml:space="preserve">.  So </w:t>
      </w:r>
      <w:r w:rsidR="00C253F4">
        <w:rPr>
          <w:rFonts w:ascii="Times New Roman" w:hAnsi="Times New Roman" w:cs="Times New Roman"/>
        </w:rPr>
        <w:t xml:space="preserve">also </w:t>
      </w:r>
      <w:r>
        <w:rPr>
          <w:rFonts w:ascii="Times New Roman" w:hAnsi="Times New Roman" w:cs="Times New Roman"/>
        </w:rPr>
        <w:t>the seed that is sown corresponds to the final product.  As we return to Gal. 6, Paul continues to compare and contrast the two ways of life.  Those who produce the works of the flesh and those who produce the fruit of the Spirit.  But this week, Paul is going to bring us to the end result.  What is the consequence- what will we reap if we live to the flesh and what will we reap if we live to the Spirit.  So today we consider this theme: Jesus Christ</w:t>
      </w:r>
      <w:r w:rsidR="009A2860">
        <w:rPr>
          <w:rFonts w:ascii="Times New Roman" w:hAnsi="Times New Roman" w:cs="Times New Roman"/>
        </w:rPr>
        <w:t xml:space="preserve"> calls us to sow wisely as we look to the future.</w:t>
      </w:r>
    </w:p>
    <w:p w14:paraId="24D22D58" w14:textId="77777777" w:rsidR="009A2860" w:rsidRPr="009A2860" w:rsidRDefault="009A2860" w:rsidP="009A2860">
      <w:pPr>
        <w:spacing w:line="480" w:lineRule="auto"/>
        <w:rPr>
          <w:rFonts w:ascii="Times New Roman" w:hAnsi="Times New Roman" w:cs="Times New Roman"/>
          <w:b/>
          <w:bCs/>
        </w:rPr>
      </w:pPr>
      <w:r w:rsidRPr="009A2860">
        <w:rPr>
          <w:rFonts w:ascii="Times New Roman" w:hAnsi="Times New Roman" w:cs="Times New Roman"/>
          <w:b/>
          <w:bCs/>
        </w:rPr>
        <w:t xml:space="preserve">I.  How we Sow </w:t>
      </w:r>
    </w:p>
    <w:p w14:paraId="761EC8EC" w14:textId="3F73EF43" w:rsidR="009A2860" w:rsidRDefault="009A2860" w:rsidP="009A2860">
      <w:pPr>
        <w:spacing w:line="480" w:lineRule="auto"/>
        <w:rPr>
          <w:rFonts w:ascii="Times New Roman" w:hAnsi="Times New Roman" w:cs="Times New Roman"/>
        </w:rPr>
      </w:pPr>
      <w:r>
        <w:rPr>
          <w:rFonts w:ascii="Times New Roman" w:hAnsi="Times New Roman" w:cs="Times New Roman"/>
        </w:rPr>
        <w:t>In our first point we consider this life of sowing.  Now children, sowing here is not done with a needle and thread, but rather sowing a kind of planting that was very common to the Israelite people.  So Jesus is using a farming illustration.  Your life is compared to a farmer who is going out to plant his seed.  The ground has already been prepared, and instead of using a planter this farmer simply takes the seed out of his ba</w:t>
      </w:r>
      <w:r w:rsidR="007A6A60">
        <w:rPr>
          <w:rFonts w:ascii="Times New Roman" w:hAnsi="Times New Roman" w:cs="Times New Roman"/>
        </w:rPr>
        <w:t>g</w:t>
      </w:r>
      <w:r>
        <w:rPr>
          <w:rFonts w:ascii="Times New Roman" w:hAnsi="Times New Roman" w:cs="Times New Roman"/>
        </w:rPr>
        <w:t xml:space="preserve"> and drops it into the furrow.  But the question is, what kind of seed will this farmer use?  And that is really the pressing application of this first point.  Do you know what </w:t>
      </w:r>
      <w:r w:rsidRPr="007A6A60">
        <w:rPr>
          <w:rFonts w:ascii="Times New Roman" w:hAnsi="Times New Roman" w:cs="Times New Roman"/>
          <w:u w:val="single"/>
        </w:rPr>
        <w:t>kind of seed your life is planting</w:t>
      </w:r>
      <w:r>
        <w:rPr>
          <w:rFonts w:ascii="Times New Roman" w:hAnsi="Times New Roman" w:cs="Times New Roman"/>
        </w:rPr>
        <w:t xml:space="preserve">?  There are only two kinds of seed- fleshly seed and Spiritual seed.  You can sow to the flesh or sow to the Spirit as v. 8 says.  Building upon what we learned in 5:19, the </w:t>
      </w:r>
      <w:r w:rsidRPr="00B93347">
        <w:rPr>
          <w:rFonts w:ascii="Times New Roman" w:hAnsi="Times New Roman" w:cs="Times New Roman"/>
          <w:u w:val="single"/>
        </w:rPr>
        <w:t>works of the flesh are evident</w:t>
      </w:r>
      <w:r>
        <w:rPr>
          <w:rFonts w:ascii="Times New Roman" w:hAnsi="Times New Roman" w:cs="Times New Roman"/>
        </w:rPr>
        <w:t xml:space="preserve">.  So if you sow to the flesh, you are using your time, talents and treasures to satisfy and enjoy these fleshly, fallen and wicked things.  So using your money to pay the wages of a prostitute- spending your time reading the horoscopes- living your life with the present world alone in view.  </w:t>
      </w:r>
      <w:r w:rsidR="00B93347">
        <w:rPr>
          <w:rFonts w:ascii="Times New Roman" w:hAnsi="Times New Roman" w:cs="Times New Roman"/>
        </w:rPr>
        <w:t xml:space="preserve">You are supporting the culture of this world- </w:t>
      </w:r>
      <w:r w:rsidR="00B0622B">
        <w:rPr>
          <w:rFonts w:ascii="Times New Roman" w:hAnsi="Times New Roman" w:cs="Times New Roman"/>
        </w:rPr>
        <w:t xml:space="preserve">sowing the seeds of destruction for others to eat.  </w:t>
      </w:r>
      <w:r>
        <w:rPr>
          <w:rFonts w:ascii="Times New Roman" w:hAnsi="Times New Roman" w:cs="Times New Roman"/>
        </w:rPr>
        <w:t xml:space="preserve">That is how a person can sow to the flesh.  </w:t>
      </w:r>
      <w:r w:rsidR="004A334B">
        <w:rPr>
          <w:rFonts w:ascii="Times New Roman" w:hAnsi="Times New Roman" w:cs="Times New Roman"/>
        </w:rPr>
        <w:t xml:space="preserve">There is an emphasis on this world- using your </w:t>
      </w:r>
      <w:r w:rsidR="004A334B">
        <w:rPr>
          <w:rFonts w:ascii="Times New Roman" w:hAnsi="Times New Roman" w:cs="Times New Roman"/>
        </w:rPr>
        <w:lastRenderedPageBreak/>
        <w:t>money and talents to satisfy the cravings of your fallen flesh</w:t>
      </w:r>
      <w:r w:rsidR="00B0622B">
        <w:rPr>
          <w:rFonts w:ascii="Times New Roman" w:hAnsi="Times New Roman" w:cs="Times New Roman"/>
        </w:rPr>
        <w:t xml:space="preserve"> or taking advantage of others</w:t>
      </w:r>
      <w:r w:rsidR="004A334B">
        <w:rPr>
          <w:rFonts w:ascii="Times New Roman" w:hAnsi="Times New Roman" w:cs="Times New Roman"/>
        </w:rPr>
        <w:t xml:space="preserve">.  Working for the things of this world alone.  Seeking temporary pleasure and the passing delights of this life.  While others live </w:t>
      </w:r>
      <w:r w:rsidR="004A334B" w:rsidRPr="00683D55">
        <w:rPr>
          <w:rFonts w:ascii="Times New Roman" w:hAnsi="Times New Roman" w:cs="Times New Roman"/>
          <w:u w:val="single"/>
        </w:rPr>
        <w:t>their life sowing to the Spirit</w:t>
      </w:r>
      <w:r w:rsidR="004A334B">
        <w:rPr>
          <w:rFonts w:ascii="Times New Roman" w:hAnsi="Times New Roman" w:cs="Times New Roman"/>
        </w:rPr>
        <w:t>.  These kinds of farmers spend their time, talents and treasures pursuing spiritual things</w:t>
      </w:r>
      <w:r w:rsidR="00683D55">
        <w:rPr>
          <w:rFonts w:ascii="Times New Roman" w:hAnsi="Times New Roman" w:cs="Times New Roman"/>
        </w:rPr>
        <w:t>- things that have lasting value</w:t>
      </w:r>
      <w:r w:rsidR="004A334B">
        <w:rPr>
          <w:rFonts w:ascii="Times New Roman" w:hAnsi="Times New Roman" w:cs="Times New Roman"/>
        </w:rPr>
        <w:t xml:space="preserve">- and looking for a spiritual reward.  </w:t>
      </w:r>
      <w:r w:rsidR="00683D55">
        <w:rPr>
          <w:rFonts w:ascii="Times New Roman" w:hAnsi="Times New Roman" w:cs="Times New Roman"/>
        </w:rPr>
        <w:t>These kinds of people</w:t>
      </w:r>
      <w:r w:rsidR="004A334B">
        <w:rPr>
          <w:rFonts w:ascii="Times New Roman" w:hAnsi="Times New Roman" w:cs="Times New Roman"/>
        </w:rPr>
        <w:t xml:space="preserve"> have their eyes fixed on the Spiritual life.  Using their earthly lives in the pursuit of spiritual things.  Those who sow to the Spirit use their time and gifts with a future goal in mind.  Specifically they seek to do good as v. 9 and 10 state.  True good- that which is done for God’s glory, works that come from a heart of faith and are done to truly benefit others.  So Paul starts by putting a clear contrast before us.  The seed of the flesh or the seed of the Spirit.  The works of this world or the works of the world to come.  This </w:t>
      </w:r>
      <w:r w:rsidR="004A334B" w:rsidRPr="00EE5AA9">
        <w:rPr>
          <w:rFonts w:ascii="Times New Roman" w:hAnsi="Times New Roman" w:cs="Times New Roman"/>
          <w:u w:val="single"/>
        </w:rPr>
        <w:t>calls for great discernment</w:t>
      </w:r>
      <w:r w:rsidR="004A334B">
        <w:rPr>
          <w:rFonts w:ascii="Times New Roman" w:hAnsi="Times New Roman" w:cs="Times New Roman"/>
        </w:rPr>
        <w:t xml:space="preserve">- do you </w:t>
      </w:r>
      <w:r w:rsidR="00903455">
        <w:rPr>
          <w:rFonts w:ascii="Times New Roman" w:hAnsi="Times New Roman" w:cs="Times New Roman"/>
        </w:rPr>
        <w:t xml:space="preserve">know what kind of farmer you are?  What kind of seed are you sowing in your life?  It is not uncommon to hear people talking about a young person sowing their wild oats.  But </w:t>
      </w:r>
      <w:r w:rsidR="00EE5AA9">
        <w:rPr>
          <w:rFonts w:ascii="Times New Roman" w:hAnsi="Times New Roman" w:cs="Times New Roman"/>
        </w:rPr>
        <w:t xml:space="preserve">this </w:t>
      </w:r>
      <w:r w:rsidR="00903455">
        <w:rPr>
          <w:rFonts w:ascii="Times New Roman" w:hAnsi="Times New Roman" w:cs="Times New Roman"/>
        </w:rPr>
        <w:t xml:space="preserve">is a very dangerous thing!  </w:t>
      </w:r>
      <w:r w:rsidR="00956A8B">
        <w:rPr>
          <w:rFonts w:ascii="Times New Roman" w:hAnsi="Times New Roman" w:cs="Times New Roman"/>
        </w:rPr>
        <w:t xml:space="preserve">What is your life working towards?  What benefit do you seek?  Physical or Spiritual?  </w:t>
      </w:r>
      <w:r w:rsidR="0070504E">
        <w:rPr>
          <w:rFonts w:ascii="Times New Roman" w:hAnsi="Times New Roman" w:cs="Times New Roman"/>
        </w:rPr>
        <w:t xml:space="preserve">To give one specific example.  Money is just a tool- neither good nor bad.  </w:t>
      </w:r>
      <w:r w:rsidR="0002481F">
        <w:rPr>
          <w:rFonts w:ascii="Times New Roman" w:hAnsi="Times New Roman" w:cs="Times New Roman"/>
        </w:rPr>
        <w:t xml:space="preserve">But how you use your money- what you support with your money- that use of the money can turn that dollar into a </w:t>
      </w:r>
      <w:r w:rsidR="00217A86">
        <w:rPr>
          <w:rFonts w:ascii="Times New Roman" w:hAnsi="Times New Roman" w:cs="Times New Roman"/>
        </w:rPr>
        <w:t xml:space="preserve">thistle seed or a wheat seed!  It depends how you use it!  So Paul is using the sowing of seed in the farmer’s life to </w:t>
      </w:r>
      <w:r w:rsidR="00EB4E21">
        <w:rPr>
          <w:rFonts w:ascii="Times New Roman" w:hAnsi="Times New Roman" w:cs="Times New Roman"/>
        </w:rPr>
        <w:t>compare and contrast two very different goals in life.  But we also find a difference here as well.  Farmers usually plant only one cro</w:t>
      </w:r>
      <w:r w:rsidR="008B4B07">
        <w:rPr>
          <w:rFonts w:ascii="Times New Roman" w:hAnsi="Times New Roman" w:cs="Times New Roman"/>
        </w:rPr>
        <w:t xml:space="preserve">p and then harvest that crop.  But here we find that sowing is a lifelong task.  We do not finish our planting until our earthly life ends.  We will not see the </w:t>
      </w:r>
      <w:r w:rsidR="00805BA4">
        <w:rPr>
          <w:rFonts w:ascii="Times New Roman" w:hAnsi="Times New Roman" w:cs="Times New Roman"/>
        </w:rPr>
        <w:t>end result of our sowing until we arrive at the time of final harvest!</w:t>
      </w:r>
      <w:r w:rsidR="00471F75">
        <w:rPr>
          <w:rFonts w:ascii="Times New Roman" w:hAnsi="Times New Roman" w:cs="Times New Roman"/>
        </w:rPr>
        <w:t xml:space="preserve"> Every action, every word, every thought is a seed we sow</w:t>
      </w:r>
      <w:r w:rsidR="00AB6B80">
        <w:rPr>
          <w:rFonts w:ascii="Times New Roman" w:hAnsi="Times New Roman" w:cs="Times New Roman"/>
        </w:rPr>
        <w:t xml:space="preserve">.  Each will receive its due.  </w:t>
      </w:r>
    </w:p>
    <w:p w14:paraId="59359C01" w14:textId="77777777" w:rsidR="009A2860" w:rsidRPr="009A2860" w:rsidRDefault="009A2860" w:rsidP="009A2860">
      <w:pPr>
        <w:spacing w:line="480" w:lineRule="auto"/>
        <w:rPr>
          <w:rFonts w:ascii="Times New Roman" w:hAnsi="Times New Roman" w:cs="Times New Roman"/>
          <w:b/>
          <w:bCs/>
        </w:rPr>
      </w:pPr>
      <w:r w:rsidRPr="009A2860">
        <w:rPr>
          <w:rFonts w:ascii="Times New Roman" w:hAnsi="Times New Roman" w:cs="Times New Roman"/>
          <w:b/>
          <w:bCs/>
        </w:rPr>
        <w:t xml:space="preserve">II. When we Reap </w:t>
      </w:r>
    </w:p>
    <w:p w14:paraId="5F6D3FEF" w14:textId="2DCA5817" w:rsidR="009A2860" w:rsidRDefault="00805BA4" w:rsidP="009A2860">
      <w:pPr>
        <w:spacing w:line="480" w:lineRule="auto"/>
        <w:rPr>
          <w:rFonts w:ascii="Times New Roman" w:hAnsi="Times New Roman" w:cs="Times New Roman"/>
        </w:rPr>
      </w:pPr>
      <w:r>
        <w:rPr>
          <w:rFonts w:ascii="Times New Roman" w:hAnsi="Times New Roman" w:cs="Times New Roman"/>
        </w:rPr>
        <w:t>So Paul continues, you reap what you so</w:t>
      </w:r>
      <w:r w:rsidR="006839C5">
        <w:rPr>
          <w:rFonts w:ascii="Times New Roman" w:hAnsi="Times New Roman" w:cs="Times New Roman"/>
        </w:rPr>
        <w:t>w</w:t>
      </w:r>
      <w:r w:rsidR="006755DF">
        <w:rPr>
          <w:rFonts w:ascii="Times New Roman" w:hAnsi="Times New Roman" w:cs="Times New Roman"/>
        </w:rPr>
        <w:t xml:space="preserve"> as v. 7 says.  You cannot fool God- He sees what kind of seed you are using and He will reward you accordingly</w:t>
      </w:r>
      <w:r w:rsidR="00D3127D">
        <w:rPr>
          <w:rFonts w:ascii="Times New Roman" w:hAnsi="Times New Roman" w:cs="Times New Roman"/>
        </w:rPr>
        <w:t xml:space="preserve"> when the harvest time arrives!  Not only do the seeds themselves carry the reward within them- God as the Judge of all the earth will do what is right!  He will give to each according to their labor.  So those who sow to the flesh- those who sow the seeds of selfishness, </w:t>
      </w:r>
      <w:r w:rsidR="009C531B">
        <w:rPr>
          <w:rFonts w:ascii="Times New Roman" w:hAnsi="Times New Roman" w:cs="Times New Roman"/>
        </w:rPr>
        <w:t xml:space="preserve">division, sensually, sorcery, anger and strife- these will reap the </w:t>
      </w:r>
      <w:r w:rsidR="009C531B" w:rsidRPr="006D25D0">
        <w:rPr>
          <w:rFonts w:ascii="Times New Roman" w:hAnsi="Times New Roman" w:cs="Times New Roman"/>
          <w:u w:val="single"/>
        </w:rPr>
        <w:t xml:space="preserve">reward of </w:t>
      </w:r>
      <w:r w:rsidR="00BE3D8E" w:rsidRPr="006D25D0">
        <w:rPr>
          <w:rFonts w:ascii="Times New Roman" w:hAnsi="Times New Roman" w:cs="Times New Roman"/>
          <w:u w:val="single"/>
        </w:rPr>
        <w:t xml:space="preserve">corruption as v. 8 says. </w:t>
      </w:r>
      <w:r w:rsidR="00BE3D8E">
        <w:rPr>
          <w:rFonts w:ascii="Times New Roman" w:hAnsi="Times New Roman" w:cs="Times New Roman"/>
        </w:rPr>
        <w:t xml:space="preserve"> Now to be </w:t>
      </w:r>
      <w:r w:rsidR="00BE3D8E">
        <w:rPr>
          <w:rFonts w:ascii="Times New Roman" w:hAnsi="Times New Roman" w:cs="Times New Roman"/>
        </w:rPr>
        <w:lastRenderedPageBreak/>
        <w:t>clear, there are consequences that th</w:t>
      </w:r>
      <w:r w:rsidR="00D073A1">
        <w:rPr>
          <w:rFonts w:ascii="Times New Roman" w:hAnsi="Times New Roman" w:cs="Times New Roman"/>
        </w:rPr>
        <w:t xml:space="preserve">ose who </w:t>
      </w:r>
      <w:r w:rsidR="00F8122F">
        <w:rPr>
          <w:rFonts w:ascii="Times New Roman" w:hAnsi="Times New Roman" w:cs="Times New Roman"/>
        </w:rPr>
        <w:t xml:space="preserve">live to the flesh will have to bear in this life.  A life of selfishness </w:t>
      </w:r>
      <w:r w:rsidR="00CE330A">
        <w:rPr>
          <w:rFonts w:ascii="Times New Roman" w:hAnsi="Times New Roman" w:cs="Times New Roman"/>
        </w:rPr>
        <w:t xml:space="preserve">and anger will bring a life of </w:t>
      </w:r>
      <w:r w:rsidR="002C4638">
        <w:rPr>
          <w:rFonts w:ascii="Times New Roman" w:hAnsi="Times New Roman" w:cs="Times New Roman"/>
        </w:rPr>
        <w:t>conflict</w:t>
      </w:r>
      <w:r w:rsidR="00CE330A">
        <w:rPr>
          <w:rFonts w:ascii="Times New Roman" w:hAnsi="Times New Roman" w:cs="Times New Roman"/>
        </w:rPr>
        <w:t xml:space="preserve"> and </w:t>
      </w:r>
      <w:r w:rsidR="002C4638">
        <w:rPr>
          <w:rFonts w:ascii="Times New Roman" w:hAnsi="Times New Roman" w:cs="Times New Roman"/>
        </w:rPr>
        <w:t xml:space="preserve"> pain </w:t>
      </w:r>
      <w:r w:rsidR="00CE330A">
        <w:rPr>
          <w:rFonts w:ascii="Times New Roman" w:hAnsi="Times New Roman" w:cs="Times New Roman"/>
        </w:rPr>
        <w:t>in this world to be sure.  But Paul is looking further ahead.  Those who sow to the flesh will reap corruption</w:t>
      </w:r>
      <w:r w:rsidR="00B7057D">
        <w:rPr>
          <w:rFonts w:ascii="Times New Roman" w:hAnsi="Times New Roman" w:cs="Times New Roman"/>
        </w:rPr>
        <w:t xml:space="preserve">.  The word corruption means decay and </w:t>
      </w:r>
      <w:r w:rsidR="002E738A">
        <w:rPr>
          <w:rFonts w:ascii="Times New Roman" w:hAnsi="Times New Roman" w:cs="Times New Roman"/>
        </w:rPr>
        <w:t xml:space="preserve">something that will perish.  In the eternal sense, this means that those who live to the </w:t>
      </w:r>
      <w:r w:rsidR="00C70B67">
        <w:rPr>
          <w:rFonts w:ascii="Times New Roman" w:hAnsi="Times New Roman" w:cs="Times New Roman"/>
        </w:rPr>
        <w:t>fleshly desires in this life will suffer the consequences of eternal destruction and lasting death in the life to come.  This truly is a bitter pill- a bitter harvest!  If you sow to the wind, you will reap the whirlwin</w:t>
      </w:r>
      <w:r w:rsidR="003B10A3">
        <w:rPr>
          <w:rFonts w:ascii="Times New Roman" w:hAnsi="Times New Roman" w:cs="Times New Roman"/>
        </w:rPr>
        <w:t xml:space="preserve">d a Hosea 8 says.  </w:t>
      </w:r>
      <w:r w:rsidR="000F40B9">
        <w:rPr>
          <w:rFonts w:ascii="Times New Roman" w:hAnsi="Times New Roman" w:cs="Times New Roman"/>
        </w:rPr>
        <w:t>Nothing good will come to those who sow to their fleshly desires and give in to their fallen</w:t>
      </w:r>
      <w:r w:rsidR="003849E6">
        <w:rPr>
          <w:rFonts w:ascii="Times New Roman" w:hAnsi="Times New Roman" w:cs="Times New Roman"/>
        </w:rPr>
        <w:t xml:space="preserve"> flesh.  However, those who sow to the Spirit will reap eternal life from the Spirit as v. </w:t>
      </w:r>
      <w:r w:rsidR="00FC0216">
        <w:rPr>
          <w:rFonts w:ascii="Times New Roman" w:hAnsi="Times New Roman" w:cs="Times New Roman"/>
        </w:rPr>
        <w:t xml:space="preserve">8 concludes.  Notice here that good works are not only the fruit of a Christian life, they are also the seed that a Christian plants!  </w:t>
      </w:r>
      <w:r w:rsidR="008C6959">
        <w:rPr>
          <w:rFonts w:ascii="Times New Roman" w:hAnsi="Times New Roman" w:cs="Times New Roman"/>
        </w:rPr>
        <w:t xml:space="preserve">The seed is the good works that we sow- our obedience to the commands of God- our works done in faith </w:t>
      </w:r>
      <w:r w:rsidR="00151B76">
        <w:rPr>
          <w:rFonts w:ascii="Times New Roman" w:hAnsi="Times New Roman" w:cs="Times New Roman"/>
        </w:rPr>
        <w:t xml:space="preserve">and gratitude </w:t>
      </w:r>
      <w:r w:rsidR="008C6959">
        <w:rPr>
          <w:rFonts w:ascii="Times New Roman" w:hAnsi="Times New Roman" w:cs="Times New Roman"/>
        </w:rPr>
        <w:t>are the seed</w:t>
      </w:r>
      <w:r w:rsidR="00151B76">
        <w:rPr>
          <w:rFonts w:ascii="Times New Roman" w:hAnsi="Times New Roman" w:cs="Times New Roman"/>
        </w:rPr>
        <w:t>s</w:t>
      </w:r>
      <w:r w:rsidR="008C6959">
        <w:rPr>
          <w:rFonts w:ascii="Times New Roman" w:hAnsi="Times New Roman" w:cs="Times New Roman"/>
        </w:rPr>
        <w:t xml:space="preserve"> that will bring blessings.  Now to be clear, </w:t>
      </w:r>
      <w:r w:rsidR="001A5681">
        <w:rPr>
          <w:rFonts w:ascii="Times New Roman" w:hAnsi="Times New Roman" w:cs="Times New Roman"/>
        </w:rPr>
        <w:t xml:space="preserve">Jesus is not saying that we will earn eternal life.  He is not saying that our works will merit our salvation.  However, there is clear promise of reward that Jesus </w:t>
      </w:r>
      <w:r w:rsidR="00BA219C">
        <w:rPr>
          <w:rFonts w:ascii="Times New Roman" w:hAnsi="Times New Roman" w:cs="Times New Roman"/>
        </w:rPr>
        <w:t xml:space="preserve">is making!  As we found in the parable of the talents, God blesses those who use His gifts rightly!  To make the same point in our illustration, who gives us the good seed to plant?  Who causes that good seed to grow?  Who rewards that work that </w:t>
      </w:r>
      <w:r w:rsidR="00F24CDA">
        <w:rPr>
          <w:rFonts w:ascii="Times New Roman" w:hAnsi="Times New Roman" w:cs="Times New Roman"/>
        </w:rPr>
        <w:t>is performed</w:t>
      </w:r>
      <w:r w:rsidR="00BA219C">
        <w:rPr>
          <w:rFonts w:ascii="Times New Roman" w:hAnsi="Times New Roman" w:cs="Times New Roman"/>
        </w:rPr>
        <w:t xml:space="preserve"> </w:t>
      </w:r>
      <w:r w:rsidR="00F92B73">
        <w:rPr>
          <w:rFonts w:ascii="Times New Roman" w:hAnsi="Times New Roman" w:cs="Times New Roman"/>
        </w:rPr>
        <w:t xml:space="preserve">with a heart of faith?  The good seed is a fruit of the Spirit- it is Spiritual seed that the Holy Spirit gives.  </w:t>
      </w:r>
      <w:r w:rsidR="00A9243F">
        <w:rPr>
          <w:rFonts w:ascii="Times New Roman" w:hAnsi="Times New Roman" w:cs="Times New Roman"/>
        </w:rPr>
        <w:t xml:space="preserve">He gives us the will and the way- and the glory of it all is that God sees fit to reward us for doing the good that He enables us to do!  He rewards us for planting the good seed that He gave us!  </w:t>
      </w:r>
      <w:r w:rsidR="00150F76">
        <w:rPr>
          <w:rFonts w:ascii="Times New Roman" w:hAnsi="Times New Roman" w:cs="Times New Roman"/>
        </w:rPr>
        <w:t xml:space="preserve">So God’s people are committed to using their </w:t>
      </w:r>
      <w:r w:rsidR="004D477E">
        <w:rPr>
          <w:rFonts w:ascii="Times New Roman" w:hAnsi="Times New Roman" w:cs="Times New Roman"/>
        </w:rPr>
        <w:t>Spiritual</w:t>
      </w:r>
      <w:r w:rsidR="00150F76">
        <w:rPr>
          <w:rFonts w:ascii="Times New Roman" w:hAnsi="Times New Roman" w:cs="Times New Roman"/>
        </w:rPr>
        <w:t xml:space="preserve"> gifts </w:t>
      </w:r>
      <w:r w:rsidR="003123D4">
        <w:rPr>
          <w:rFonts w:ascii="Times New Roman" w:hAnsi="Times New Roman" w:cs="Times New Roman"/>
        </w:rPr>
        <w:t xml:space="preserve">with an eye toward the future.  Not only blessing others in this life as we will see in our next point, but also looking forward to the reward that God promises to us in the future as well.  </w:t>
      </w:r>
      <w:r w:rsidR="004D477E">
        <w:rPr>
          <w:rFonts w:ascii="Times New Roman" w:hAnsi="Times New Roman" w:cs="Times New Roman"/>
        </w:rPr>
        <w:t xml:space="preserve">The result of the sowing is a harvest that comes later- and that harvest is eternal life.  We reap what we sow- and God’s people will reap eternal life!  Here again we see that the </w:t>
      </w:r>
      <w:r w:rsidR="004D477E" w:rsidRPr="0046750D">
        <w:rPr>
          <w:rFonts w:ascii="Times New Roman" w:hAnsi="Times New Roman" w:cs="Times New Roman"/>
          <w:u w:val="single"/>
        </w:rPr>
        <w:t>harvest comes later</w:t>
      </w:r>
      <w:r w:rsidR="004D477E">
        <w:rPr>
          <w:rFonts w:ascii="Times New Roman" w:hAnsi="Times New Roman" w:cs="Times New Roman"/>
        </w:rPr>
        <w:t xml:space="preserve">!  </w:t>
      </w:r>
      <w:r w:rsidR="000331C9">
        <w:rPr>
          <w:rFonts w:ascii="Times New Roman" w:hAnsi="Times New Roman" w:cs="Times New Roman"/>
        </w:rPr>
        <w:t xml:space="preserve">The result of our work is not always seen immediately!  These good works go on before us- the reward waiting for us!  </w:t>
      </w:r>
      <w:r w:rsidR="006B5070">
        <w:rPr>
          <w:rFonts w:ascii="Times New Roman" w:hAnsi="Times New Roman" w:cs="Times New Roman"/>
        </w:rPr>
        <w:t xml:space="preserve">Note again the encouragement of v. 9- in due season you will reap.  So </w:t>
      </w:r>
      <w:r w:rsidR="006B5070" w:rsidRPr="008A1DF0">
        <w:rPr>
          <w:rFonts w:ascii="Times New Roman" w:hAnsi="Times New Roman" w:cs="Times New Roman"/>
          <w:u w:val="single"/>
        </w:rPr>
        <w:t>do not give up</w:t>
      </w:r>
      <w:r w:rsidR="006B5070">
        <w:rPr>
          <w:rFonts w:ascii="Times New Roman" w:hAnsi="Times New Roman" w:cs="Times New Roman"/>
        </w:rPr>
        <w:t xml:space="preserve">- do not grow weary of doing good!  The long delay between planting and harvesting </w:t>
      </w:r>
      <w:r w:rsidR="009A4812">
        <w:rPr>
          <w:rFonts w:ascii="Times New Roman" w:hAnsi="Times New Roman" w:cs="Times New Roman"/>
        </w:rPr>
        <w:t xml:space="preserve">should not discourage the farmer- but rather we can wait for the harvest with joyful expectation!  So don’t give up- God sees the work you do by faith! He sees the seed that you are sowing- and He will not </w:t>
      </w:r>
      <w:r w:rsidR="000A225C">
        <w:rPr>
          <w:rFonts w:ascii="Times New Roman" w:hAnsi="Times New Roman" w:cs="Times New Roman"/>
        </w:rPr>
        <w:t xml:space="preserve">forget!  </w:t>
      </w:r>
      <w:r w:rsidR="004643C1">
        <w:rPr>
          <w:rFonts w:ascii="Times New Roman" w:hAnsi="Times New Roman" w:cs="Times New Roman"/>
        </w:rPr>
        <w:t xml:space="preserve">The reward is delayed- not forgotten!  It will surely </w:t>
      </w:r>
      <w:r w:rsidR="004643C1">
        <w:rPr>
          <w:rFonts w:ascii="Times New Roman" w:hAnsi="Times New Roman" w:cs="Times New Roman"/>
        </w:rPr>
        <w:lastRenderedPageBreak/>
        <w:t xml:space="preserve">come!  </w:t>
      </w:r>
      <w:r w:rsidR="00C52A62">
        <w:rPr>
          <w:rFonts w:ascii="Times New Roman" w:hAnsi="Times New Roman" w:cs="Times New Roman"/>
        </w:rPr>
        <w:t xml:space="preserve">Or as Heb. 6:10 puts it, </w:t>
      </w:r>
      <w:r w:rsidR="00E05BE1">
        <w:rPr>
          <w:rFonts w:ascii="Times New Roman" w:hAnsi="Times New Roman" w:cs="Times New Roman"/>
        </w:rPr>
        <w:t xml:space="preserve">God will not overlook </w:t>
      </w:r>
      <w:r w:rsidR="00EC56B9">
        <w:rPr>
          <w:rFonts w:ascii="Times New Roman" w:hAnsi="Times New Roman" w:cs="Times New Roman"/>
        </w:rPr>
        <w:t>your work and the love that you s</w:t>
      </w:r>
      <w:r w:rsidR="008A1DF0">
        <w:rPr>
          <w:rFonts w:ascii="Times New Roman" w:hAnsi="Times New Roman" w:cs="Times New Roman"/>
        </w:rPr>
        <w:t>h</w:t>
      </w:r>
      <w:r w:rsidR="00EC56B9">
        <w:rPr>
          <w:rFonts w:ascii="Times New Roman" w:hAnsi="Times New Roman" w:cs="Times New Roman"/>
        </w:rPr>
        <w:t xml:space="preserve">owed in serving the saints.  So like the farmers of the soil, there is a delayed reward.  The seed takes time to </w:t>
      </w:r>
      <w:r w:rsidR="00F16F27">
        <w:rPr>
          <w:rFonts w:ascii="Times New Roman" w:hAnsi="Times New Roman" w:cs="Times New Roman"/>
        </w:rPr>
        <w:t>produce</w:t>
      </w:r>
      <w:r w:rsidR="00EC56B9">
        <w:rPr>
          <w:rFonts w:ascii="Times New Roman" w:hAnsi="Times New Roman" w:cs="Times New Roman"/>
        </w:rPr>
        <w:t xml:space="preserve"> a harvest- and we are given </w:t>
      </w:r>
      <w:r w:rsidR="00744BF5">
        <w:rPr>
          <w:rFonts w:ascii="Times New Roman" w:hAnsi="Times New Roman" w:cs="Times New Roman"/>
        </w:rPr>
        <w:t xml:space="preserve">the years of our earthly life to sow good seed.  But rest assured, the harvest is coming!  The reward that God promises His people will be seen!  He will say to those who sowed good seed- well, done good and faithful servants!  Come enter into the </w:t>
      </w:r>
      <w:r w:rsidR="00F16F27">
        <w:rPr>
          <w:rFonts w:ascii="Times New Roman" w:hAnsi="Times New Roman" w:cs="Times New Roman"/>
        </w:rPr>
        <w:t xml:space="preserve">joy of your master! </w:t>
      </w:r>
      <w:r w:rsidR="00645D32">
        <w:rPr>
          <w:rFonts w:ascii="Times New Roman" w:hAnsi="Times New Roman" w:cs="Times New Roman"/>
        </w:rPr>
        <w:t xml:space="preserve">Eternal life is the promised harvest reserved for those who loved and obeyed the Lord.  </w:t>
      </w:r>
    </w:p>
    <w:p w14:paraId="15F28A46" w14:textId="78AEA7EE" w:rsidR="009A2860" w:rsidRPr="009A2860" w:rsidRDefault="009A2860" w:rsidP="009A2860">
      <w:pPr>
        <w:spacing w:line="480" w:lineRule="auto"/>
        <w:rPr>
          <w:rFonts w:ascii="Times New Roman" w:hAnsi="Times New Roman" w:cs="Times New Roman"/>
          <w:b/>
          <w:bCs/>
        </w:rPr>
      </w:pPr>
      <w:r w:rsidRPr="009A2860">
        <w:rPr>
          <w:rFonts w:ascii="Times New Roman" w:hAnsi="Times New Roman" w:cs="Times New Roman"/>
          <w:b/>
          <w:bCs/>
        </w:rPr>
        <w:t>III. Who Benefits</w:t>
      </w:r>
    </w:p>
    <w:p w14:paraId="427A7A93" w14:textId="413E599D" w:rsidR="0008459F" w:rsidRDefault="00E70171" w:rsidP="00283F01">
      <w:pPr>
        <w:spacing w:line="480" w:lineRule="auto"/>
        <w:rPr>
          <w:rFonts w:ascii="Times New Roman" w:hAnsi="Times New Roman" w:cs="Times New Roman"/>
        </w:rPr>
      </w:pPr>
      <w:r>
        <w:rPr>
          <w:rFonts w:ascii="Times New Roman" w:hAnsi="Times New Roman" w:cs="Times New Roman"/>
        </w:rPr>
        <w:t>In our last point we now consider who it is that benefits from this good seed that we sow?  Who is to benefit from the good works that</w:t>
      </w:r>
      <w:r w:rsidR="00C1191D">
        <w:rPr>
          <w:rFonts w:ascii="Times New Roman" w:hAnsi="Times New Roman" w:cs="Times New Roman"/>
        </w:rPr>
        <w:t xml:space="preserve"> we</w:t>
      </w:r>
      <w:r>
        <w:rPr>
          <w:rFonts w:ascii="Times New Roman" w:hAnsi="Times New Roman" w:cs="Times New Roman"/>
        </w:rPr>
        <w:t xml:space="preserve"> do on earth?  We have already seen that we benefit- we are ones who enjoy the </w:t>
      </w:r>
      <w:r w:rsidR="00E7063E">
        <w:rPr>
          <w:rFonts w:ascii="Times New Roman" w:hAnsi="Times New Roman" w:cs="Times New Roman"/>
        </w:rPr>
        <w:t>Spiritual reward for sowing Spiritual seed. But w</w:t>
      </w:r>
      <w:r w:rsidR="009A2860">
        <w:rPr>
          <w:rFonts w:ascii="Times New Roman" w:hAnsi="Times New Roman" w:cs="Times New Roman"/>
        </w:rPr>
        <w:t xml:space="preserve">e notice that not only do we benefit, but </w:t>
      </w:r>
      <w:r w:rsidR="009A2860" w:rsidRPr="00C1191D">
        <w:rPr>
          <w:rFonts w:ascii="Times New Roman" w:hAnsi="Times New Roman" w:cs="Times New Roman"/>
          <w:u w:val="single"/>
        </w:rPr>
        <w:t>others clearly benefit as well</w:t>
      </w:r>
      <w:r w:rsidR="009A2860">
        <w:rPr>
          <w:rFonts w:ascii="Times New Roman" w:hAnsi="Times New Roman" w:cs="Times New Roman"/>
        </w:rPr>
        <w:t xml:space="preserve"> when we sow to the Spirit.  Good is done to all when we sow Spiritual seed!  </w:t>
      </w:r>
      <w:r w:rsidR="00950EB3">
        <w:rPr>
          <w:rFonts w:ascii="Times New Roman" w:hAnsi="Times New Roman" w:cs="Times New Roman"/>
        </w:rPr>
        <w:t>So as v. 10 instructs</w:t>
      </w:r>
      <w:r w:rsidR="00950EB3" w:rsidRPr="00286D2A">
        <w:rPr>
          <w:rFonts w:ascii="Times New Roman" w:hAnsi="Times New Roman" w:cs="Times New Roman"/>
          <w:u w:val="single"/>
        </w:rPr>
        <w:t>, do good to all</w:t>
      </w:r>
      <w:r w:rsidR="00950EB3">
        <w:rPr>
          <w:rFonts w:ascii="Times New Roman" w:hAnsi="Times New Roman" w:cs="Times New Roman"/>
        </w:rPr>
        <w:t xml:space="preserve">.  The word for </w:t>
      </w:r>
      <w:r w:rsidR="00950EB3" w:rsidRPr="00286D2A">
        <w:rPr>
          <w:rFonts w:ascii="Times New Roman" w:hAnsi="Times New Roman" w:cs="Times New Roman"/>
          <w:u w:val="single"/>
        </w:rPr>
        <w:t>good</w:t>
      </w:r>
      <w:r w:rsidR="00950EB3">
        <w:rPr>
          <w:rFonts w:ascii="Times New Roman" w:hAnsi="Times New Roman" w:cs="Times New Roman"/>
        </w:rPr>
        <w:t xml:space="preserve"> here is the word for benefit- to bring blessing and good.  </w:t>
      </w:r>
      <w:r w:rsidR="00286D2A">
        <w:rPr>
          <w:rFonts w:ascii="Times New Roman" w:hAnsi="Times New Roman" w:cs="Times New Roman"/>
        </w:rPr>
        <w:t xml:space="preserve">It is beneficial work- that blesses those who receive it.  </w:t>
      </w:r>
      <w:r w:rsidR="00950EB3">
        <w:rPr>
          <w:rFonts w:ascii="Times New Roman" w:hAnsi="Times New Roman" w:cs="Times New Roman"/>
        </w:rPr>
        <w:t xml:space="preserve">And the recipients </w:t>
      </w:r>
      <w:r w:rsidR="0026112B">
        <w:rPr>
          <w:rFonts w:ascii="Times New Roman" w:hAnsi="Times New Roman" w:cs="Times New Roman"/>
        </w:rPr>
        <w:t xml:space="preserve">of this good is clear- to all.  </w:t>
      </w:r>
      <w:r w:rsidR="00E63F90">
        <w:rPr>
          <w:rFonts w:ascii="Times New Roman" w:hAnsi="Times New Roman" w:cs="Times New Roman"/>
        </w:rPr>
        <w:t xml:space="preserve">Do good to all.  </w:t>
      </w:r>
      <w:r w:rsidR="00E63F90" w:rsidRPr="00772641">
        <w:rPr>
          <w:rFonts w:ascii="Times New Roman" w:hAnsi="Times New Roman" w:cs="Times New Roman"/>
          <w:u w:val="single"/>
        </w:rPr>
        <w:t>Everyone</w:t>
      </w:r>
      <w:r w:rsidR="00E63F90">
        <w:rPr>
          <w:rFonts w:ascii="Times New Roman" w:hAnsi="Times New Roman" w:cs="Times New Roman"/>
        </w:rPr>
        <w:t xml:space="preserve">- every person that God places in your path is a worthy recipient of your kindness.  Do good as much as you </w:t>
      </w:r>
      <w:r w:rsidR="00E63F90" w:rsidRPr="008C4458">
        <w:rPr>
          <w:rFonts w:ascii="Times New Roman" w:hAnsi="Times New Roman" w:cs="Times New Roman"/>
          <w:u w:val="single"/>
        </w:rPr>
        <w:t>opportunity</w:t>
      </w:r>
      <w:r w:rsidR="00E63F90">
        <w:rPr>
          <w:rFonts w:ascii="Times New Roman" w:hAnsi="Times New Roman" w:cs="Times New Roman"/>
        </w:rPr>
        <w:t xml:space="preserve"> to do.  As you have time, according to your </w:t>
      </w:r>
      <w:r w:rsidR="0039363B">
        <w:rPr>
          <w:rFonts w:ascii="Times New Roman" w:hAnsi="Times New Roman" w:cs="Times New Roman"/>
        </w:rPr>
        <w:t xml:space="preserve">seasons and ability.  God gives us eyes to see and hearts to understand how best to serve others- to </w:t>
      </w:r>
      <w:r w:rsidR="00A526B4">
        <w:rPr>
          <w:rFonts w:ascii="Times New Roman" w:hAnsi="Times New Roman" w:cs="Times New Roman"/>
        </w:rPr>
        <w:t>seize</w:t>
      </w:r>
      <w:r w:rsidR="0039363B">
        <w:rPr>
          <w:rFonts w:ascii="Times New Roman" w:hAnsi="Times New Roman" w:cs="Times New Roman"/>
        </w:rPr>
        <w:t xml:space="preserve"> the opportunities he gives us</w:t>
      </w:r>
      <w:r w:rsidR="00495C94">
        <w:rPr>
          <w:rFonts w:ascii="Times New Roman" w:hAnsi="Times New Roman" w:cs="Times New Roman"/>
        </w:rPr>
        <w:t xml:space="preserve">.  We do the good as He has </w:t>
      </w:r>
      <w:r w:rsidR="00863317">
        <w:rPr>
          <w:rFonts w:ascii="Times New Roman" w:hAnsi="Times New Roman" w:cs="Times New Roman"/>
        </w:rPr>
        <w:t>prepared in advance for us to perform</w:t>
      </w:r>
      <w:r w:rsidR="00A526B4">
        <w:rPr>
          <w:rFonts w:ascii="Times New Roman" w:hAnsi="Times New Roman" w:cs="Times New Roman"/>
        </w:rPr>
        <w:t xml:space="preserve"> as Eph. 2 puts it.  We need not feel guilty that we cannot help everyone</w:t>
      </w:r>
      <w:r w:rsidR="006F31B8">
        <w:rPr>
          <w:rFonts w:ascii="Times New Roman" w:hAnsi="Times New Roman" w:cs="Times New Roman"/>
        </w:rPr>
        <w:t xml:space="preserve">.  For the poor we will always have with us.  And we should think carefully how we help- so that our actions really do benefit and not cause further harm.  </w:t>
      </w:r>
      <w:r w:rsidR="00672B2A">
        <w:rPr>
          <w:rFonts w:ascii="Times New Roman" w:hAnsi="Times New Roman" w:cs="Times New Roman"/>
        </w:rPr>
        <w:t xml:space="preserve">As we have opportunity and for the benefit of others means that </w:t>
      </w:r>
      <w:r w:rsidR="00772641">
        <w:rPr>
          <w:rFonts w:ascii="Times New Roman" w:hAnsi="Times New Roman" w:cs="Times New Roman"/>
        </w:rPr>
        <w:t>there</w:t>
      </w:r>
      <w:r w:rsidR="00672B2A">
        <w:rPr>
          <w:rFonts w:ascii="Times New Roman" w:hAnsi="Times New Roman" w:cs="Times New Roman"/>
        </w:rPr>
        <w:t xml:space="preserve"> will be limits on what we can and should do.  For example, giving </w:t>
      </w:r>
      <w:r w:rsidR="00772641">
        <w:rPr>
          <w:rFonts w:ascii="Times New Roman" w:hAnsi="Times New Roman" w:cs="Times New Roman"/>
        </w:rPr>
        <w:t>cash</w:t>
      </w:r>
      <w:r w:rsidR="00672B2A">
        <w:rPr>
          <w:rFonts w:ascii="Times New Roman" w:hAnsi="Times New Roman" w:cs="Times New Roman"/>
        </w:rPr>
        <w:t xml:space="preserve"> to people who will do evil with that money is not wise.  </w:t>
      </w:r>
      <w:r w:rsidR="00BD07E2">
        <w:rPr>
          <w:rFonts w:ascii="Times New Roman" w:hAnsi="Times New Roman" w:cs="Times New Roman"/>
        </w:rPr>
        <w:t xml:space="preserve">It takes wisdom to know the best way to help.  So we are to do good to all- and especially to those who are </w:t>
      </w:r>
      <w:r w:rsidR="00BD07E2" w:rsidRPr="00772641">
        <w:rPr>
          <w:rFonts w:ascii="Times New Roman" w:hAnsi="Times New Roman" w:cs="Times New Roman"/>
          <w:u w:val="single"/>
        </w:rPr>
        <w:t xml:space="preserve">of the household of faith </w:t>
      </w:r>
      <w:r w:rsidR="00BD07E2">
        <w:rPr>
          <w:rFonts w:ascii="Times New Roman" w:hAnsi="Times New Roman" w:cs="Times New Roman"/>
        </w:rPr>
        <w:t xml:space="preserve">as v. 10 concludes.  There is primary focus placed upon doing </w:t>
      </w:r>
      <w:r w:rsidR="00772641">
        <w:rPr>
          <w:rFonts w:ascii="Times New Roman" w:hAnsi="Times New Roman" w:cs="Times New Roman"/>
        </w:rPr>
        <w:t>good</w:t>
      </w:r>
      <w:r w:rsidR="00BD07E2">
        <w:rPr>
          <w:rFonts w:ascii="Times New Roman" w:hAnsi="Times New Roman" w:cs="Times New Roman"/>
        </w:rPr>
        <w:t xml:space="preserve"> within the context of the church.  </w:t>
      </w:r>
      <w:r w:rsidR="005F32D7">
        <w:rPr>
          <w:rFonts w:ascii="Times New Roman" w:hAnsi="Times New Roman" w:cs="Times New Roman"/>
        </w:rPr>
        <w:t xml:space="preserve">There is an emphasis on supporting Chrisitan ministries and using your gifts for the good of fellow brothers and sisters.  Not that we should </w:t>
      </w:r>
      <w:r w:rsidR="009A12EB">
        <w:rPr>
          <w:rFonts w:ascii="Times New Roman" w:hAnsi="Times New Roman" w:cs="Times New Roman"/>
        </w:rPr>
        <w:t xml:space="preserve">ignore those outside the church, but the emphasis and focus rightly starts within the communion of the saints.  </w:t>
      </w:r>
      <w:r w:rsidR="00E10E8A">
        <w:rPr>
          <w:rFonts w:ascii="Times New Roman" w:hAnsi="Times New Roman" w:cs="Times New Roman"/>
        </w:rPr>
        <w:lastRenderedPageBreak/>
        <w:t xml:space="preserve">This is because the church is called to do something that no other ministry or organization can do. There are lots of </w:t>
      </w:r>
      <w:r w:rsidR="00D67157">
        <w:rPr>
          <w:rFonts w:ascii="Times New Roman" w:hAnsi="Times New Roman" w:cs="Times New Roman"/>
        </w:rPr>
        <w:t>non-profits</w:t>
      </w:r>
      <w:r w:rsidR="00144592">
        <w:rPr>
          <w:rFonts w:ascii="Times New Roman" w:hAnsi="Times New Roman" w:cs="Times New Roman"/>
        </w:rPr>
        <w:t xml:space="preserve"> in the world that help the homeless and give food to the poor.  </w:t>
      </w:r>
      <w:r w:rsidR="00144592" w:rsidRPr="005760B8">
        <w:rPr>
          <w:rFonts w:ascii="Times New Roman" w:hAnsi="Times New Roman" w:cs="Times New Roman"/>
          <w:u w:val="single"/>
        </w:rPr>
        <w:t>But only the church can be the place where the gospel is proclaimed</w:t>
      </w:r>
      <w:r w:rsidR="00144592">
        <w:rPr>
          <w:rFonts w:ascii="Times New Roman" w:hAnsi="Times New Roman" w:cs="Times New Roman"/>
        </w:rPr>
        <w:t xml:space="preserve">.  </w:t>
      </w:r>
      <w:r w:rsidR="00740FD3">
        <w:rPr>
          <w:rFonts w:ascii="Times New Roman" w:hAnsi="Times New Roman" w:cs="Times New Roman"/>
        </w:rPr>
        <w:t xml:space="preserve">One way to apply this fact would be to make sure that church plants and the local budget of the church </w:t>
      </w:r>
      <w:r w:rsidR="00E854BB">
        <w:rPr>
          <w:rFonts w:ascii="Times New Roman" w:hAnsi="Times New Roman" w:cs="Times New Roman"/>
        </w:rPr>
        <w:t>are</w:t>
      </w:r>
      <w:r w:rsidR="00740FD3">
        <w:rPr>
          <w:rFonts w:ascii="Times New Roman" w:hAnsi="Times New Roman" w:cs="Times New Roman"/>
        </w:rPr>
        <w:t xml:space="preserve"> supported before </w:t>
      </w:r>
      <w:r w:rsidR="007D40C0">
        <w:rPr>
          <w:rFonts w:ascii="Times New Roman" w:hAnsi="Times New Roman" w:cs="Times New Roman"/>
        </w:rPr>
        <w:t>supporting the local food pantry</w:t>
      </w:r>
      <w:r w:rsidR="00D67157">
        <w:rPr>
          <w:rFonts w:ascii="Times New Roman" w:hAnsi="Times New Roman" w:cs="Times New Roman"/>
        </w:rPr>
        <w:t xml:space="preserve"> for example</w:t>
      </w:r>
      <w:r w:rsidR="007D40C0">
        <w:rPr>
          <w:rFonts w:ascii="Times New Roman" w:hAnsi="Times New Roman" w:cs="Times New Roman"/>
        </w:rPr>
        <w:t xml:space="preserve">.  So the primary focus given here is that God’s people place an emphasis and </w:t>
      </w:r>
      <w:r w:rsidR="00E21923">
        <w:rPr>
          <w:rFonts w:ascii="Times New Roman" w:hAnsi="Times New Roman" w:cs="Times New Roman"/>
        </w:rPr>
        <w:t>priority</w:t>
      </w:r>
      <w:r w:rsidR="007D40C0">
        <w:rPr>
          <w:rFonts w:ascii="Times New Roman" w:hAnsi="Times New Roman" w:cs="Times New Roman"/>
        </w:rPr>
        <w:t xml:space="preserve"> on the local church</w:t>
      </w:r>
      <w:r w:rsidR="002A0D0E">
        <w:rPr>
          <w:rFonts w:ascii="Times New Roman" w:hAnsi="Times New Roman" w:cs="Times New Roman"/>
        </w:rPr>
        <w:t xml:space="preserve"> and mission</w:t>
      </w:r>
      <w:r w:rsidR="00A53A0A">
        <w:rPr>
          <w:rFonts w:ascii="Times New Roman" w:hAnsi="Times New Roman" w:cs="Times New Roman"/>
        </w:rPr>
        <w:t xml:space="preserve"> </w:t>
      </w:r>
      <w:r w:rsidR="009F6220">
        <w:rPr>
          <w:rFonts w:ascii="Times New Roman" w:hAnsi="Times New Roman" w:cs="Times New Roman"/>
        </w:rPr>
        <w:t>work; and</w:t>
      </w:r>
      <w:r w:rsidR="007D40C0">
        <w:rPr>
          <w:rFonts w:ascii="Times New Roman" w:hAnsi="Times New Roman" w:cs="Times New Roman"/>
        </w:rPr>
        <w:t xml:space="preserve"> </w:t>
      </w:r>
      <w:r w:rsidR="00A53A0A">
        <w:rPr>
          <w:rFonts w:ascii="Times New Roman" w:hAnsi="Times New Roman" w:cs="Times New Roman"/>
        </w:rPr>
        <w:t>after that t</w:t>
      </w:r>
      <w:r w:rsidR="00E21923">
        <w:rPr>
          <w:rFonts w:ascii="Times New Roman" w:hAnsi="Times New Roman" w:cs="Times New Roman"/>
        </w:rPr>
        <w:t xml:space="preserve">urn our attention to other ministries.  </w:t>
      </w:r>
      <w:r w:rsidR="002A0D0E">
        <w:rPr>
          <w:rFonts w:ascii="Times New Roman" w:hAnsi="Times New Roman" w:cs="Times New Roman"/>
        </w:rPr>
        <w:t xml:space="preserve">A Christian’s primary allegiance is to the Kingdom of God and </w:t>
      </w:r>
      <w:r w:rsidR="00A53A0A">
        <w:rPr>
          <w:rFonts w:ascii="Times New Roman" w:hAnsi="Times New Roman" w:cs="Times New Roman"/>
        </w:rPr>
        <w:t>the needs</w:t>
      </w:r>
      <w:r w:rsidR="002A0D0E">
        <w:rPr>
          <w:rFonts w:ascii="Times New Roman" w:hAnsi="Times New Roman" w:cs="Times New Roman"/>
        </w:rPr>
        <w:t xml:space="preserve"> </w:t>
      </w:r>
      <w:r w:rsidR="0052221F">
        <w:rPr>
          <w:rFonts w:ascii="Times New Roman" w:hAnsi="Times New Roman" w:cs="Times New Roman"/>
        </w:rPr>
        <w:t xml:space="preserve">of the saints.  This emphasis on the church is already seen back in v. 6 where those who are blessed by the preaching are called to </w:t>
      </w:r>
      <w:r w:rsidR="00363F01">
        <w:rPr>
          <w:rFonts w:ascii="Times New Roman" w:hAnsi="Times New Roman" w:cs="Times New Roman"/>
        </w:rPr>
        <w:t xml:space="preserve">bless the one who teaches.  To be clear, the gospel ministry and the preaching of the word are completely </w:t>
      </w:r>
      <w:r w:rsidR="00763F7C">
        <w:rPr>
          <w:rFonts w:ascii="Times New Roman" w:hAnsi="Times New Roman" w:cs="Times New Roman"/>
        </w:rPr>
        <w:t>dependent</w:t>
      </w:r>
      <w:r w:rsidR="00363F01">
        <w:rPr>
          <w:rFonts w:ascii="Times New Roman" w:hAnsi="Times New Roman" w:cs="Times New Roman"/>
        </w:rPr>
        <w:t xml:space="preserve"> on the support of God’s people.  In other words, if the local </w:t>
      </w:r>
      <w:r w:rsidR="00D60DF0">
        <w:rPr>
          <w:rFonts w:ascii="Times New Roman" w:hAnsi="Times New Roman" w:cs="Times New Roman"/>
        </w:rPr>
        <w:t xml:space="preserve">members of the </w:t>
      </w:r>
      <w:r w:rsidR="00363F01">
        <w:rPr>
          <w:rFonts w:ascii="Times New Roman" w:hAnsi="Times New Roman" w:cs="Times New Roman"/>
        </w:rPr>
        <w:t xml:space="preserve">church do not support the work </w:t>
      </w:r>
      <w:r w:rsidR="00D60DF0">
        <w:rPr>
          <w:rFonts w:ascii="Times New Roman" w:hAnsi="Times New Roman" w:cs="Times New Roman"/>
        </w:rPr>
        <w:t>and ministry of that church with their gifts, the</w:t>
      </w:r>
      <w:r w:rsidR="00B51E40">
        <w:rPr>
          <w:rFonts w:ascii="Times New Roman" w:hAnsi="Times New Roman" w:cs="Times New Roman"/>
        </w:rPr>
        <w:t xml:space="preserve"> presence of that church in the community is in jeopardy.  So </w:t>
      </w:r>
      <w:r w:rsidR="00A14508">
        <w:rPr>
          <w:rFonts w:ascii="Times New Roman" w:hAnsi="Times New Roman" w:cs="Times New Roman"/>
        </w:rPr>
        <w:t xml:space="preserve">do good to all men, but especially do good to the people who are of the household of faith.  </w:t>
      </w:r>
      <w:r w:rsidR="00763F7C">
        <w:rPr>
          <w:rFonts w:ascii="Times New Roman" w:hAnsi="Times New Roman" w:cs="Times New Roman"/>
        </w:rPr>
        <w:t xml:space="preserve">Perhaps it is helpful to view your life in concentric circles.  You start by doing good with in the home and then the local church is supported.  After that we move to </w:t>
      </w:r>
      <w:r w:rsidR="00AD4ECD">
        <w:rPr>
          <w:rFonts w:ascii="Times New Roman" w:hAnsi="Times New Roman" w:cs="Times New Roman"/>
        </w:rPr>
        <w:t xml:space="preserve">evangelism, missions and church plants. </w:t>
      </w:r>
      <w:r w:rsidR="00B955F0">
        <w:rPr>
          <w:rFonts w:ascii="Times New Roman" w:hAnsi="Times New Roman" w:cs="Times New Roman"/>
        </w:rPr>
        <w:t xml:space="preserve"> </w:t>
      </w:r>
      <w:r w:rsidR="006D6002">
        <w:rPr>
          <w:rFonts w:ascii="Times New Roman" w:hAnsi="Times New Roman" w:cs="Times New Roman"/>
        </w:rPr>
        <w:t>And then</w:t>
      </w:r>
      <w:r w:rsidR="00B955F0">
        <w:rPr>
          <w:rFonts w:ascii="Times New Roman" w:hAnsi="Times New Roman" w:cs="Times New Roman"/>
        </w:rPr>
        <w:t xml:space="preserve"> </w:t>
      </w:r>
      <w:r w:rsidR="00D46730">
        <w:rPr>
          <w:rFonts w:ascii="Times New Roman" w:hAnsi="Times New Roman" w:cs="Times New Roman"/>
        </w:rPr>
        <w:t xml:space="preserve">we can </w:t>
      </w:r>
      <w:r w:rsidR="00B955F0">
        <w:rPr>
          <w:rFonts w:ascii="Times New Roman" w:hAnsi="Times New Roman" w:cs="Times New Roman"/>
        </w:rPr>
        <w:t>support the broader ministries</w:t>
      </w:r>
      <w:r w:rsidR="00D46730">
        <w:rPr>
          <w:rFonts w:ascii="Times New Roman" w:hAnsi="Times New Roman" w:cs="Times New Roman"/>
        </w:rPr>
        <w:t xml:space="preserve"> and works of mercy in the community</w:t>
      </w:r>
      <w:r w:rsidR="00B955F0">
        <w:rPr>
          <w:rFonts w:ascii="Times New Roman" w:hAnsi="Times New Roman" w:cs="Times New Roman"/>
        </w:rPr>
        <w:t xml:space="preserve">.  In this way, good works that benefit </w:t>
      </w:r>
      <w:r w:rsidR="004B3C91">
        <w:rPr>
          <w:rFonts w:ascii="Times New Roman" w:hAnsi="Times New Roman" w:cs="Times New Roman"/>
        </w:rPr>
        <w:t xml:space="preserve">God’s people and the community are </w:t>
      </w:r>
      <w:r w:rsidR="00D46730">
        <w:rPr>
          <w:rFonts w:ascii="Times New Roman" w:hAnsi="Times New Roman" w:cs="Times New Roman"/>
        </w:rPr>
        <w:t xml:space="preserve">both </w:t>
      </w:r>
      <w:r w:rsidR="004B3C91">
        <w:rPr>
          <w:rFonts w:ascii="Times New Roman" w:hAnsi="Times New Roman" w:cs="Times New Roman"/>
        </w:rPr>
        <w:t xml:space="preserve">performed.  </w:t>
      </w:r>
    </w:p>
    <w:p w14:paraId="46F6939F" w14:textId="39CD1316" w:rsidR="0008459F" w:rsidRPr="00283F01" w:rsidRDefault="001455B4" w:rsidP="00283F01">
      <w:pPr>
        <w:spacing w:line="480" w:lineRule="auto"/>
        <w:rPr>
          <w:rFonts w:ascii="Times New Roman" w:hAnsi="Times New Roman" w:cs="Times New Roman"/>
        </w:rPr>
      </w:pPr>
      <w:r>
        <w:rPr>
          <w:rFonts w:ascii="Times New Roman" w:hAnsi="Times New Roman" w:cs="Times New Roman"/>
        </w:rPr>
        <w:t xml:space="preserve">As we close, </w:t>
      </w:r>
      <w:r w:rsidR="003B0B74">
        <w:rPr>
          <w:rFonts w:ascii="Times New Roman" w:hAnsi="Times New Roman" w:cs="Times New Roman"/>
        </w:rPr>
        <w:t xml:space="preserve">imagine for a moment that your life is a field.  As you walk around in this field of your life, what kind of </w:t>
      </w:r>
      <w:r w:rsidR="00B940BD">
        <w:rPr>
          <w:rFonts w:ascii="Times New Roman" w:hAnsi="Times New Roman" w:cs="Times New Roman"/>
        </w:rPr>
        <w:t xml:space="preserve">plants do you see?  Do you see weeds that have grown up from wicked seeds </w:t>
      </w:r>
      <w:r w:rsidR="00D46730">
        <w:rPr>
          <w:rFonts w:ascii="Times New Roman" w:hAnsi="Times New Roman" w:cs="Times New Roman"/>
        </w:rPr>
        <w:t>you</w:t>
      </w:r>
      <w:r w:rsidR="00B940BD">
        <w:rPr>
          <w:rFonts w:ascii="Times New Roman" w:hAnsi="Times New Roman" w:cs="Times New Roman"/>
        </w:rPr>
        <w:t xml:space="preserve"> have sown?  Its time to repent and pull out th</w:t>
      </w:r>
      <w:r w:rsidR="00D35D82">
        <w:rPr>
          <w:rFonts w:ascii="Times New Roman" w:hAnsi="Times New Roman" w:cs="Times New Roman"/>
        </w:rPr>
        <w:t>ose</w:t>
      </w:r>
      <w:r w:rsidR="00B940BD">
        <w:rPr>
          <w:rFonts w:ascii="Times New Roman" w:hAnsi="Times New Roman" w:cs="Times New Roman"/>
        </w:rPr>
        <w:t xml:space="preserve"> weed</w:t>
      </w:r>
      <w:r w:rsidR="00D35D82">
        <w:rPr>
          <w:rFonts w:ascii="Times New Roman" w:hAnsi="Times New Roman" w:cs="Times New Roman"/>
        </w:rPr>
        <w:t>s</w:t>
      </w:r>
      <w:r w:rsidR="00B940BD">
        <w:rPr>
          <w:rFonts w:ascii="Times New Roman" w:hAnsi="Times New Roman" w:cs="Times New Roman"/>
        </w:rPr>
        <w:t xml:space="preserve">!  Do you see good </w:t>
      </w:r>
      <w:r w:rsidR="006E1454">
        <w:rPr>
          <w:rFonts w:ascii="Times New Roman" w:hAnsi="Times New Roman" w:cs="Times New Roman"/>
        </w:rPr>
        <w:t xml:space="preserve">and </w:t>
      </w:r>
      <w:r w:rsidR="0039363B">
        <w:rPr>
          <w:rFonts w:ascii="Times New Roman" w:hAnsi="Times New Roman" w:cs="Times New Roman"/>
        </w:rPr>
        <w:t>beneficial</w:t>
      </w:r>
      <w:r w:rsidR="006E1454">
        <w:rPr>
          <w:rFonts w:ascii="Times New Roman" w:hAnsi="Times New Roman" w:cs="Times New Roman"/>
        </w:rPr>
        <w:t xml:space="preserve"> plants maturing in the sun?  Rejoice and thank God for His Spiritual seeds He has given you.  </w:t>
      </w:r>
      <w:r w:rsidR="0008459F">
        <w:rPr>
          <w:rFonts w:ascii="Times New Roman" w:hAnsi="Times New Roman" w:cs="Times New Roman"/>
        </w:rPr>
        <w:t xml:space="preserve">As Rom. 2 confirms, God gives to </w:t>
      </w:r>
      <w:r w:rsidR="00D72A67">
        <w:rPr>
          <w:rFonts w:ascii="Times New Roman" w:hAnsi="Times New Roman" w:cs="Times New Roman"/>
        </w:rPr>
        <w:t xml:space="preserve">each one according to his works.  </w:t>
      </w:r>
      <w:r w:rsidR="004B3C91">
        <w:rPr>
          <w:rFonts w:ascii="Times New Roman" w:hAnsi="Times New Roman" w:cs="Times New Roman"/>
        </w:rPr>
        <w:t>You cannot fool God- He sees what kind of seed you plant!  He knows what kind of work you are doing</w:t>
      </w:r>
      <w:r w:rsidR="004C1115">
        <w:rPr>
          <w:rFonts w:ascii="Times New Roman" w:hAnsi="Times New Roman" w:cs="Times New Roman"/>
        </w:rPr>
        <w:t>!  Supporting</w:t>
      </w:r>
      <w:r w:rsidR="006D6940">
        <w:rPr>
          <w:rFonts w:ascii="Times New Roman" w:hAnsi="Times New Roman" w:cs="Times New Roman"/>
        </w:rPr>
        <w:t xml:space="preserve"> the</w:t>
      </w:r>
      <w:r w:rsidR="004C1115">
        <w:rPr>
          <w:rFonts w:ascii="Times New Roman" w:hAnsi="Times New Roman" w:cs="Times New Roman"/>
        </w:rPr>
        <w:t xml:space="preserve"> gospel ministry </w:t>
      </w:r>
      <w:r w:rsidR="006D6940">
        <w:rPr>
          <w:rFonts w:ascii="Times New Roman" w:hAnsi="Times New Roman" w:cs="Times New Roman"/>
        </w:rPr>
        <w:t xml:space="preserve">and doing good </w:t>
      </w:r>
      <w:r w:rsidR="004C1115">
        <w:rPr>
          <w:rFonts w:ascii="Times New Roman" w:hAnsi="Times New Roman" w:cs="Times New Roman"/>
        </w:rPr>
        <w:t>is</w:t>
      </w:r>
      <w:r w:rsidR="006D6940">
        <w:rPr>
          <w:rFonts w:ascii="Times New Roman" w:hAnsi="Times New Roman" w:cs="Times New Roman"/>
        </w:rPr>
        <w:t xml:space="preserve"> the</w:t>
      </w:r>
      <w:r w:rsidR="004C1115">
        <w:rPr>
          <w:rFonts w:ascii="Times New Roman" w:hAnsi="Times New Roman" w:cs="Times New Roman"/>
        </w:rPr>
        <w:t xml:space="preserve"> sowing </w:t>
      </w:r>
      <w:r w:rsidR="006D6940">
        <w:rPr>
          <w:rFonts w:ascii="Times New Roman" w:hAnsi="Times New Roman" w:cs="Times New Roman"/>
        </w:rPr>
        <w:t xml:space="preserve">of </w:t>
      </w:r>
      <w:r w:rsidR="004C1115">
        <w:rPr>
          <w:rFonts w:ascii="Times New Roman" w:hAnsi="Times New Roman" w:cs="Times New Roman"/>
        </w:rPr>
        <w:t xml:space="preserve">seed that holds rewards for eternity.  </w:t>
      </w:r>
      <w:r w:rsidR="00735EDA">
        <w:rPr>
          <w:rFonts w:ascii="Times New Roman" w:hAnsi="Times New Roman" w:cs="Times New Roman"/>
        </w:rPr>
        <w:t xml:space="preserve">While sowing seeds to the flesh and rebelling against God will lead to eternal damnation and </w:t>
      </w:r>
      <w:r w:rsidR="00F47D3D">
        <w:rPr>
          <w:rFonts w:ascii="Times New Roman" w:hAnsi="Times New Roman" w:cs="Times New Roman"/>
        </w:rPr>
        <w:t xml:space="preserve">corruption.  </w:t>
      </w:r>
      <w:r w:rsidR="0044737E" w:rsidRPr="0044737E">
        <w:rPr>
          <w:rFonts w:ascii="Times New Roman" w:hAnsi="Times New Roman" w:cs="Times New Roman"/>
        </w:rPr>
        <w:t>Jesus Christ calls us to sow wisely as we look to the future.</w:t>
      </w:r>
      <w:r w:rsidR="0044737E">
        <w:rPr>
          <w:rFonts w:ascii="Times New Roman" w:hAnsi="Times New Roman" w:cs="Times New Roman"/>
        </w:rPr>
        <w:t xml:space="preserve">  So let us each work in the field today- for the harvest is coming!  May our work be done in gratitude for the salvation that we have received- working for the glory of God and for the good of our fellow man.  </w:t>
      </w:r>
    </w:p>
    <w:sectPr w:rsidR="0008459F" w:rsidRPr="00283F01" w:rsidSect="00247BCE">
      <w:headerReference w:type="default" r:id="rId6"/>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DE8DE" w14:textId="77777777" w:rsidR="00247BCE" w:rsidRDefault="00247BCE" w:rsidP="00E21923">
      <w:pPr>
        <w:spacing w:after="0" w:line="240" w:lineRule="auto"/>
      </w:pPr>
      <w:r>
        <w:separator/>
      </w:r>
    </w:p>
  </w:endnote>
  <w:endnote w:type="continuationSeparator" w:id="0">
    <w:p w14:paraId="5F4796D4" w14:textId="77777777" w:rsidR="00247BCE" w:rsidRDefault="00247BCE" w:rsidP="00E2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BB6E1" w14:textId="77777777" w:rsidR="00247BCE" w:rsidRDefault="00247BCE" w:rsidP="00E21923">
      <w:pPr>
        <w:spacing w:after="0" w:line="240" w:lineRule="auto"/>
      </w:pPr>
      <w:r>
        <w:separator/>
      </w:r>
    </w:p>
  </w:footnote>
  <w:footnote w:type="continuationSeparator" w:id="0">
    <w:p w14:paraId="5743FE43" w14:textId="77777777" w:rsidR="00247BCE" w:rsidRDefault="00247BCE" w:rsidP="00E21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182059"/>
      <w:docPartObj>
        <w:docPartGallery w:val="Page Numbers (Top of Page)"/>
        <w:docPartUnique/>
      </w:docPartObj>
    </w:sdtPr>
    <w:sdtEndPr>
      <w:rPr>
        <w:noProof/>
      </w:rPr>
    </w:sdtEndPr>
    <w:sdtContent>
      <w:p w14:paraId="50B36BE2" w14:textId="111A99C5" w:rsidR="00E21923" w:rsidRDefault="00E219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514FF4" w14:textId="77777777" w:rsidR="00E21923" w:rsidRDefault="00E219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01"/>
    <w:rsid w:val="0002481F"/>
    <w:rsid w:val="000331C9"/>
    <w:rsid w:val="0008459F"/>
    <w:rsid w:val="000A225C"/>
    <w:rsid w:val="000F40B9"/>
    <w:rsid w:val="00144592"/>
    <w:rsid w:val="001455B4"/>
    <w:rsid w:val="00150F76"/>
    <w:rsid w:val="00151B76"/>
    <w:rsid w:val="001A5681"/>
    <w:rsid w:val="00217A86"/>
    <w:rsid w:val="00247BCE"/>
    <w:rsid w:val="0026112B"/>
    <w:rsid w:val="00283F01"/>
    <w:rsid w:val="00286D2A"/>
    <w:rsid w:val="002A0D0E"/>
    <w:rsid w:val="002C4638"/>
    <w:rsid w:val="002E738A"/>
    <w:rsid w:val="003123D4"/>
    <w:rsid w:val="00363F01"/>
    <w:rsid w:val="003849E6"/>
    <w:rsid w:val="0039363B"/>
    <w:rsid w:val="003B0B74"/>
    <w:rsid w:val="003B10A3"/>
    <w:rsid w:val="0044737E"/>
    <w:rsid w:val="004643C1"/>
    <w:rsid w:val="0046750D"/>
    <w:rsid w:val="00471F75"/>
    <w:rsid w:val="00481DAA"/>
    <w:rsid w:val="00495C94"/>
    <w:rsid w:val="004A334B"/>
    <w:rsid w:val="004B3C91"/>
    <w:rsid w:val="004C1115"/>
    <w:rsid w:val="004D477E"/>
    <w:rsid w:val="0052221F"/>
    <w:rsid w:val="005760B8"/>
    <w:rsid w:val="005F32D7"/>
    <w:rsid w:val="00645D32"/>
    <w:rsid w:val="00672B2A"/>
    <w:rsid w:val="006755DF"/>
    <w:rsid w:val="006839C5"/>
    <w:rsid w:val="00683D55"/>
    <w:rsid w:val="006B5070"/>
    <w:rsid w:val="006D25D0"/>
    <w:rsid w:val="006D6002"/>
    <w:rsid w:val="006D6940"/>
    <w:rsid w:val="006E1454"/>
    <w:rsid w:val="006F31B8"/>
    <w:rsid w:val="0070504E"/>
    <w:rsid w:val="00735EDA"/>
    <w:rsid w:val="00740FD3"/>
    <w:rsid w:val="00744BF5"/>
    <w:rsid w:val="00763F7C"/>
    <w:rsid w:val="00772641"/>
    <w:rsid w:val="007A6A60"/>
    <w:rsid w:val="007D40C0"/>
    <w:rsid w:val="00805BA4"/>
    <w:rsid w:val="00863317"/>
    <w:rsid w:val="008A1DF0"/>
    <w:rsid w:val="008B4B07"/>
    <w:rsid w:val="008C4458"/>
    <w:rsid w:val="008C6959"/>
    <w:rsid w:val="00903455"/>
    <w:rsid w:val="00950EB3"/>
    <w:rsid w:val="00956A8B"/>
    <w:rsid w:val="009A12EB"/>
    <w:rsid w:val="009A2860"/>
    <w:rsid w:val="009A4812"/>
    <w:rsid w:val="009C531B"/>
    <w:rsid w:val="009F6220"/>
    <w:rsid w:val="00A12A7E"/>
    <w:rsid w:val="00A14508"/>
    <w:rsid w:val="00A526B4"/>
    <w:rsid w:val="00A53A0A"/>
    <w:rsid w:val="00A9243F"/>
    <w:rsid w:val="00AB6B80"/>
    <w:rsid w:val="00AD4ECD"/>
    <w:rsid w:val="00B0622B"/>
    <w:rsid w:val="00B51E40"/>
    <w:rsid w:val="00B7057D"/>
    <w:rsid w:val="00B93347"/>
    <w:rsid w:val="00B940BD"/>
    <w:rsid w:val="00B955F0"/>
    <w:rsid w:val="00BA219C"/>
    <w:rsid w:val="00BD07E2"/>
    <w:rsid w:val="00BE3D8E"/>
    <w:rsid w:val="00C1191D"/>
    <w:rsid w:val="00C253F4"/>
    <w:rsid w:val="00C52A62"/>
    <w:rsid w:val="00C70B67"/>
    <w:rsid w:val="00CE330A"/>
    <w:rsid w:val="00CF6BC8"/>
    <w:rsid w:val="00D073A1"/>
    <w:rsid w:val="00D3127D"/>
    <w:rsid w:val="00D35D82"/>
    <w:rsid w:val="00D46730"/>
    <w:rsid w:val="00D60DF0"/>
    <w:rsid w:val="00D67157"/>
    <w:rsid w:val="00D72A67"/>
    <w:rsid w:val="00E05BE1"/>
    <w:rsid w:val="00E10E8A"/>
    <w:rsid w:val="00E21923"/>
    <w:rsid w:val="00E63F90"/>
    <w:rsid w:val="00E70171"/>
    <w:rsid w:val="00E7063E"/>
    <w:rsid w:val="00E854BB"/>
    <w:rsid w:val="00EB4E21"/>
    <w:rsid w:val="00EC56B9"/>
    <w:rsid w:val="00ED097F"/>
    <w:rsid w:val="00EE5AA9"/>
    <w:rsid w:val="00F16F27"/>
    <w:rsid w:val="00F24CDA"/>
    <w:rsid w:val="00F47D3D"/>
    <w:rsid w:val="00F8122F"/>
    <w:rsid w:val="00F92B73"/>
    <w:rsid w:val="00FC0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E5AB"/>
  <w15:chartTrackingRefBased/>
  <w15:docId w15:val="{E806F89D-B68F-43F4-A2C1-B0763E88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F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F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F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F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F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F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F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F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F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F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F01"/>
    <w:rPr>
      <w:rFonts w:eastAsiaTheme="majorEastAsia" w:cstheme="majorBidi"/>
      <w:color w:val="272727" w:themeColor="text1" w:themeTint="D8"/>
    </w:rPr>
  </w:style>
  <w:style w:type="paragraph" w:styleId="Title">
    <w:name w:val="Title"/>
    <w:basedOn w:val="Normal"/>
    <w:next w:val="Normal"/>
    <w:link w:val="TitleChar"/>
    <w:uiPriority w:val="10"/>
    <w:qFormat/>
    <w:rsid w:val="00283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F01"/>
    <w:pPr>
      <w:spacing w:before="160"/>
      <w:jc w:val="center"/>
    </w:pPr>
    <w:rPr>
      <w:i/>
      <w:iCs/>
      <w:color w:val="404040" w:themeColor="text1" w:themeTint="BF"/>
    </w:rPr>
  </w:style>
  <w:style w:type="character" w:customStyle="1" w:styleId="QuoteChar">
    <w:name w:val="Quote Char"/>
    <w:basedOn w:val="DefaultParagraphFont"/>
    <w:link w:val="Quote"/>
    <w:uiPriority w:val="29"/>
    <w:rsid w:val="00283F01"/>
    <w:rPr>
      <w:i/>
      <w:iCs/>
      <w:color w:val="404040" w:themeColor="text1" w:themeTint="BF"/>
    </w:rPr>
  </w:style>
  <w:style w:type="paragraph" w:styleId="ListParagraph">
    <w:name w:val="List Paragraph"/>
    <w:basedOn w:val="Normal"/>
    <w:uiPriority w:val="34"/>
    <w:qFormat/>
    <w:rsid w:val="00283F01"/>
    <w:pPr>
      <w:ind w:left="720"/>
      <w:contextualSpacing/>
    </w:pPr>
  </w:style>
  <w:style w:type="character" w:styleId="IntenseEmphasis">
    <w:name w:val="Intense Emphasis"/>
    <w:basedOn w:val="DefaultParagraphFont"/>
    <w:uiPriority w:val="21"/>
    <w:qFormat/>
    <w:rsid w:val="00283F01"/>
    <w:rPr>
      <w:i/>
      <w:iCs/>
      <w:color w:val="0F4761" w:themeColor="accent1" w:themeShade="BF"/>
    </w:rPr>
  </w:style>
  <w:style w:type="paragraph" w:styleId="IntenseQuote">
    <w:name w:val="Intense Quote"/>
    <w:basedOn w:val="Normal"/>
    <w:next w:val="Normal"/>
    <w:link w:val="IntenseQuoteChar"/>
    <w:uiPriority w:val="30"/>
    <w:qFormat/>
    <w:rsid w:val="00283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F01"/>
    <w:rPr>
      <w:i/>
      <w:iCs/>
      <w:color w:val="0F4761" w:themeColor="accent1" w:themeShade="BF"/>
    </w:rPr>
  </w:style>
  <w:style w:type="character" w:styleId="IntenseReference">
    <w:name w:val="Intense Reference"/>
    <w:basedOn w:val="DefaultParagraphFont"/>
    <w:uiPriority w:val="32"/>
    <w:qFormat/>
    <w:rsid w:val="00283F01"/>
    <w:rPr>
      <w:b/>
      <w:bCs/>
      <w:smallCaps/>
      <w:color w:val="0F4761" w:themeColor="accent1" w:themeShade="BF"/>
      <w:spacing w:val="5"/>
    </w:rPr>
  </w:style>
  <w:style w:type="paragraph" w:styleId="Header">
    <w:name w:val="header"/>
    <w:basedOn w:val="Normal"/>
    <w:link w:val="HeaderChar"/>
    <w:uiPriority w:val="99"/>
    <w:unhideWhenUsed/>
    <w:rsid w:val="00E21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923"/>
  </w:style>
  <w:style w:type="paragraph" w:styleId="Footer">
    <w:name w:val="footer"/>
    <w:basedOn w:val="Normal"/>
    <w:link w:val="FooterChar"/>
    <w:uiPriority w:val="99"/>
    <w:unhideWhenUsed/>
    <w:rsid w:val="00E21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5</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110</cp:revision>
  <dcterms:created xsi:type="dcterms:W3CDTF">2024-05-01T14:10:00Z</dcterms:created>
  <dcterms:modified xsi:type="dcterms:W3CDTF">2024-05-01T19:35:00Z</dcterms:modified>
</cp:coreProperties>
</file>