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7F19" w14:textId="0AEFF360" w:rsidR="00A12A7E" w:rsidRDefault="00BD25E0">
      <w:pPr>
        <w:rPr>
          <w:rFonts w:ascii="Times New Roman" w:hAnsi="Times New Roman" w:cs="Times New Roman"/>
          <w:sz w:val="22"/>
          <w:szCs w:val="22"/>
        </w:rPr>
      </w:pPr>
      <w:r>
        <w:rPr>
          <w:rFonts w:ascii="Times New Roman" w:hAnsi="Times New Roman" w:cs="Times New Roman"/>
          <w:sz w:val="22"/>
          <w:szCs w:val="22"/>
        </w:rPr>
        <w:t xml:space="preserve">Matthew 9:18-26; </w:t>
      </w:r>
      <w:r w:rsidR="006572F4">
        <w:rPr>
          <w:rFonts w:ascii="Times New Roman" w:hAnsi="Times New Roman" w:cs="Times New Roman"/>
          <w:sz w:val="22"/>
          <w:szCs w:val="22"/>
        </w:rPr>
        <w:t>Numbers 15:</w:t>
      </w:r>
      <w:r w:rsidR="00716B06">
        <w:rPr>
          <w:rFonts w:ascii="Times New Roman" w:hAnsi="Times New Roman" w:cs="Times New Roman"/>
          <w:sz w:val="22"/>
          <w:szCs w:val="22"/>
        </w:rPr>
        <w:t xml:space="preserve">37-41; </w:t>
      </w:r>
      <w:r>
        <w:rPr>
          <w:rFonts w:ascii="Times New Roman" w:hAnsi="Times New Roman" w:cs="Times New Roman"/>
          <w:sz w:val="22"/>
          <w:szCs w:val="22"/>
        </w:rPr>
        <w:t>A Double Healing I.  Bold Faith to Raise the Dead II. Timid Faith to Stop the Blood</w:t>
      </w:r>
    </w:p>
    <w:p w14:paraId="0E6FCF7A" w14:textId="0EC8D94B" w:rsidR="00BD25E0" w:rsidRDefault="00BD25E0" w:rsidP="00BD25E0">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w:t>
      </w:r>
      <w:r w:rsidR="00217E5D">
        <w:rPr>
          <w:rFonts w:ascii="Times New Roman" w:hAnsi="Times New Roman" w:cs="Times New Roman"/>
          <w:sz w:val="22"/>
          <w:szCs w:val="22"/>
        </w:rPr>
        <w:t>do you ever get tired of praying for the same thing- over and over again?  Do you ever get wo</w:t>
      </w:r>
      <w:r w:rsidR="003D2A1B">
        <w:rPr>
          <w:rFonts w:ascii="Times New Roman" w:hAnsi="Times New Roman" w:cs="Times New Roman"/>
          <w:sz w:val="22"/>
          <w:szCs w:val="22"/>
        </w:rPr>
        <w:t>rn</w:t>
      </w:r>
      <w:r w:rsidR="00217E5D">
        <w:rPr>
          <w:rFonts w:ascii="Times New Roman" w:hAnsi="Times New Roman" w:cs="Times New Roman"/>
          <w:sz w:val="22"/>
          <w:szCs w:val="22"/>
        </w:rPr>
        <w:t xml:space="preserve"> out from your constant, repeated request that you make to God?  Maybe that request is for healing or for an open </w:t>
      </w:r>
      <w:r w:rsidR="003D2A1B">
        <w:rPr>
          <w:rFonts w:ascii="Times New Roman" w:hAnsi="Times New Roman" w:cs="Times New Roman"/>
          <w:sz w:val="22"/>
          <w:szCs w:val="22"/>
        </w:rPr>
        <w:t>heart</w:t>
      </w:r>
      <w:r w:rsidR="00217E5D">
        <w:rPr>
          <w:rFonts w:ascii="Times New Roman" w:hAnsi="Times New Roman" w:cs="Times New Roman"/>
          <w:sz w:val="22"/>
          <w:szCs w:val="22"/>
        </w:rPr>
        <w:t>.  Maybe you are praying for God to give you a spouse if you want to get married- and the answer you are waiting for has not been received.  Imagine waiting for 12 years to have your prayer answered like this woman in our passage.  Or perhaps you have been praying for a family member.  The prayer of a parent for their sick child is something that many of you understand.  When your children are sick- you would do almost anything to make them feel well again!  As we come to our text in Matthew 9 today, we find a double healing.  In the middle of a stirring and moving narrative of a father who pleads for his daughter’s life, we have a woman who secretly approaches Jesus.  It is almost as if the healing of this woman is an interruption of sorts- and unexpected turn of events</w:t>
      </w:r>
      <w:r w:rsidR="007D063D">
        <w:rPr>
          <w:rFonts w:ascii="Times New Roman" w:hAnsi="Times New Roman" w:cs="Times New Roman"/>
          <w:sz w:val="22"/>
          <w:szCs w:val="22"/>
        </w:rPr>
        <w:t xml:space="preserve">.  Once again, Matthew is unfolding the identity of Jesus before our eyes.  We see the effect of sins all around us.  Sickness, suffering and pain are a constant reminder that all is not as it should be.  All sorts of things go wrong with our bodies- and ultimately these very bodies will sleep the sleep of death.  This truth is pressing us on in our pursuit of something better- we long for our bodies to be made right and whole.  We long for death to be defeated and all to be made right and new.  Once again, we catch a small glimpse of the kind of King Jesus is- and the kind of Kingdom He is ushering in.  So today we consider this theme: Jesus Christ performs a double healing to comfort His distraught people.  </w:t>
      </w:r>
      <w:r w:rsidR="0053696D">
        <w:rPr>
          <w:rFonts w:ascii="Times New Roman" w:hAnsi="Times New Roman" w:cs="Times New Roman"/>
          <w:sz w:val="22"/>
          <w:szCs w:val="22"/>
        </w:rPr>
        <w:t xml:space="preserve">Although these two miracles are intertwined in our text, we are going to consider these two healings separately this morning.  </w:t>
      </w:r>
    </w:p>
    <w:p w14:paraId="60526971" w14:textId="77777777" w:rsidR="007D063D" w:rsidRPr="00015494" w:rsidRDefault="007D063D" w:rsidP="007D063D">
      <w:pPr>
        <w:spacing w:line="480" w:lineRule="auto"/>
        <w:rPr>
          <w:rFonts w:ascii="Times New Roman" w:hAnsi="Times New Roman" w:cs="Times New Roman"/>
          <w:b/>
          <w:bCs/>
          <w:sz w:val="22"/>
          <w:szCs w:val="22"/>
        </w:rPr>
      </w:pPr>
      <w:r w:rsidRPr="00015494">
        <w:rPr>
          <w:rFonts w:ascii="Times New Roman" w:hAnsi="Times New Roman" w:cs="Times New Roman"/>
          <w:b/>
          <w:bCs/>
          <w:sz w:val="22"/>
          <w:szCs w:val="22"/>
        </w:rPr>
        <w:t xml:space="preserve">I.  Bold Faith to Raise the Dead </w:t>
      </w:r>
    </w:p>
    <w:p w14:paraId="642B646D" w14:textId="5D06175A" w:rsidR="007D063D" w:rsidRDefault="00015494" w:rsidP="007D063D">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are going to consider the bold faith of this father who requests Jesus to heal and even raise his daughter.  </w:t>
      </w:r>
      <w:r w:rsidR="00A25B50">
        <w:rPr>
          <w:rFonts w:ascii="Times New Roman" w:hAnsi="Times New Roman" w:cs="Times New Roman"/>
          <w:sz w:val="22"/>
          <w:szCs w:val="22"/>
        </w:rPr>
        <w:t xml:space="preserve">In v. 18, we are introduced to a </w:t>
      </w:r>
      <w:r w:rsidR="00CC0557">
        <w:rPr>
          <w:rFonts w:ascii="Times New Roman" w:hAnsi="Times New Roman" w:cs="Times New Roman"/>
          <w:sz w:val="22"/>
          <w:szCs w:val="22"/>
        </w:rPr>
        <w:t>father who has a pressing need.  His daughter is sick- and has now died</w:t>
      </w:r>
      <w:r w:rsidR="002063A1">
        <w:rPr>
          <w:rFonts w:ascii="Times New Roman" w:hAnsi="Times New Roman" w:cs="Times New Roman"/>
          <w:sz w:val="22"/>
          <w:szCs w:val="22"/>
        </w:rPr>
        <w:t xml:space="preserve">.  We find this man’s name recorded in Mark 5- his name is Jarius and he is a ruler of the synagogue.  So there are some similarities between our passage and </w:t>
      </w:r>
      <w:r w:rsidR="003E3E67">
        <w:rPr>
          <w:rFonts w:ascii="Times New Roman" w:hAnsi="Times New Roman" w:cs="Times New Roman"/>
          <w:sz w:val="22"/>
          <w:szCs w:val="22"/>
        </w:rPr>
        <w:t>Matthew 8:5</w:t>
      </w:r>
      <w:r w:rsidR="00F35EDE">
        <w:rPr>
          <w:rFonts w:ascii="Times New Roman" w:hAnsi="Times New Roman" w:cs="Times New Roman"/>
          <w:sz w:val="22"/>
          <w:szCs w:val="22"/>
        </w:rPr>
        <w:t>. Matthew</w:t>
      </w:r>
      <w:r w:rsidR="003E3E67">
        <w:rPr>
          <w:rFonts w:ascii="Times New Roman" w:hAnsi="Times New Roman" w:cs="Times New Roman"/>
          <w:sz w:val="22"/>
          <w:szCs w:val="22"/>
        </w:rPr>
        <w:t xml:space="preserve"> 8 records a </w:t>
      </w:r>
      <w:r w:rsidR="003E3E67">
        <w:rPr>
          <w:rFonts w:ascii="Times New Roman" w:hAnsi="Times New Roman" w:cs="Times New Roman"/>
          <w:sz w:val="22"/>
          <w:szCs w:val="22"/>
        </w:rPr>
        <w:lastRenderedPageBreak/>
        <w:t xml:space="preserve">centurion whose servant is sick.  But in Matthew 9 we have a </w:t>
      </w:r>
      <w:r w:rsidR="00C47E75">
        <w:rPr>
          <w:rFonts w:ascii="Times New Roman" w:hAnsi="Times New Roman" w:cs="Times New Roman"/>
          <w:sz w:val="22"/>
          <w:szCs w:val="22"/>
        </w:rPr>
        <w:t>ruler of the synagogues whose daughter has died.  Now as every parent knows, your children are a constant source of concern</w:t>
      </w:r>
      <w:r w:rsidR="00F36B4C">
        <w:rPr>
          <w:rFonts w:ascii="Times New Roman" w:hAnsi="Times New Roman" w:cs="Times New Roman"/>
          <w:sz w:val="22"/>
          <w:szCs w:val="22"/>
        </w:rPr>
        <w:t xml:space="preserve">, worry and prayer.  We pray that God would heal their sicknesses.  We pray that our children </w:t>
      </w:r>
      <w:r w:rsidR="00074C1D">
        <w:rPr>
          <w:rFonts w:ascii="Times New Roman" w:hAnsi="Times New Roman" w:cs="Times New Roman"/>
          <w:sz w:val="22"/>
          <w:szCs w:val="22"/>
        </w:rPr>
        <w:t>will</w:t>
      </w:r>
      <w:r w:rsidR="00F36B4C">
        <w:rPr>
          <w:rFonts w:ascii="Times New Roman" w:hAnsi="Times New Roman" w:cs="Times New Roman"/>
          <w:sz w:val="22"/>
          <w:szCs w:val="22"/>
        </w:rPr>
        <w:t xml:space="preserve"> do well in school and have good friends.  We pray that God would soften their hearts and enable them to </w:t>
      </w:r>
      <w:r w:rsidR="001B6B1F">
        <w:rPr>
          <w:rFonts w:ascii="Times New Roman" w:hAnsi="Times New Roman" w:cs="Times New Roman"/>
          <w:sz w:val="22"/>
          <w:szCs w:val="22"/>
        </w:rPr>
        <w:t xml:space="preserve">live a life of faith.  But ultimately, we cannot give our children what they </w:t>
      </w:r>
      <w:r w:rsidR="00074C1D">
        <w:rPr>
          <w:rFonts w:ascii="Times New Roman" w:hAnsi="Times New Roman" w:cs="Times New Roman"/>
          <w:sz w:val="22"/>
          <w:szCs w:val="22"/>
        </w:rPr>
        <w:t>need,</w:t>
      </w:r>
      <w:r w:rsidR="001B6B1F">
        <w:rPr>
          <w:rFonts w:ascii="Times New Roman" w:hAnsi="Times New Roman" w:cs="Times New Roman"/>
          <w:sz w:val="22"/>
          <w:szCs w:val="22"/>
        </w:rPr>
        <w:t xml:space="preserve"> nor can we change what needs to be fixed.  And this is one of the harder parts of being a parent.  </w:t>
      </w:r>
      <w:r w:rsidR="00052894">
        <w:rPr>
          <w:rFonts w:ascii="Times New Roman" w:hAnsi="Times New Roman" w:cs="Times New Roman"/>
          <w:sz w:val="22"/>
          <w:szCs w:val="22"/>
        </w:rPr>
        <w:t xml:space="preserve">Fixing what is broken.  </w:t>
      </w:r>
      <w:r w:rsidR="00052894" w:rsidRPr="00074C1D">
        <w:rPr>
          <w:rFonts w:ascii="Times New Roman" w:hAnsi="Times New Roman" w:cs="Times New Roman"/>
          <w:sz w:val="22"/>
          <w:szCs w:val="22"/>
          <w:u w:val="single"/>
        </w:rPr>
        <w:t>Now I sometimes think that my parttime job is to fix stuff</w:t>
      </w:r>
      <w:r w:rsidR="00052894">
        <w:rPr>
          <w:rFonts w:ascii="Times New Roman" w:hAnsi="Times New Roman" w:cs="Times New Roman"/>
          <w:sz w:val="22"/>
          <w:szCs w:val="22"/>
        </w:rPr>
        <w:t xml:space="preserve">- this needs to a glued or this needs </w:t>
      </w:r>
      <w:r w:rsidR="00997B8A">
        <w:rPr>
          <w:rFonts w:ascii="Times New Roman" w:hAnsi="Times New Roman" w:cs="Times New Roman"/>
          <w:sz w:val="22"/>
          <w:szCs w:val="22"/>
        </w:rPr>
        <w:t>to be replaced.  But the most important things in life cannot be fixed with these hands!  Added to this-</w:t>
      </w:r>
      <w:r w:rsidR="00E028AD">
        <w:rPr>
          <w:rFonts w:ascii="Times New Roman" w:hAnsi="Times New Roman" w:cs="Times New Roman"/>
          <w:sz w:val="22"/>
          <w:szCs w:val="22"/>
        </w:rPr>
        <w:t xml:space="preserve">on a </w:t>
      </w:r>
      <w:r w:rsidR="00E028AD" w:rsidRPr="00FA6499">
        <w:rPr>
          <w:rFonts w:ascii="Times New Roman" w:hAnsi="Times New Roman" w:cs="Times New Roman"/>
          <w:sz w:val="22"/>
          <w:szCs w:val="22"/>
          <w:u w:val="single"/>
        </w:rPr>
        <w:t>more serious note</w:t>
      </w:r>
      <w:r w:rsidR="00E028AD">
        <w:rPr>
          <w:rFonts w:ascii="Times New Roman" w:hAnsi="Times New Roman" w:cs="Times New Roman"/>
          <w:sz w:val="22"/>
          <w:szCs w:val="22"/>
        </w:rPr>
        <w:t>-</w:t>
      </w:r>
      <w:r w:rsidR="00997B8A">
        <w:rPr>
          <w:rFonts w:ascii="Times New Roman" w:hAnsi="Times New Roman" w:cs="Times New Roman"/>
          <w:sz w:val="22"/>
          <w:szCs w:val="22"/>
        </w:rPr>
        <w:t xml:space="preserve"> some of you here today know the particular pain of having a child who </w:t>
      </w:r>
      <w:r w:rsidR="00042138">
        <w:rPr>
          <w:rFonts w:ascii="Times New Roman" w:hAnsi="Times New Roman" w:cs="Times New Roman"/>
          <w:sz w:val="22"/>
          <w:szCs w:val="22"/>
        </w:rPr>
        <w:t>has suffered much- even enduring the death of your</w:t>
      </w:r>
      <w:r w:rsidR="00FA6499">
        <w:rPr>
          <w:rFonts w:ascii="Times New Roman" w:hAnsi="Times New Roman" w:cs="Times New Roman"/>
          <w:sz w:val="22"/>
          <w:szCs w:val="22"/>
        </w:rPr>
        <w:t xml:space="preserve"> own</w:t>
      </w:r>
      <w:r w:rsidR="00042138">
        <w:rPr>
          <w:rFonts w:ascii="Times New Roman" w:hAnsi="Times New Roman" w:cs="Times New Roman"/>
          <w:sz w:val="22"/>
          <w:szCs w:val="22"/>
        </w:rPr>
        <w:t xml:space="preserve"> child.  The fact is- this is not the way things are supposed to be!  </w:t>
      </w:r>
      <w:r w:rsidR="00E028AD">
        <w:rPr>
          <w:rFonts w:ascii="Times New Roman" w:hAnsi="Times New Roman" w:cs="Times New Roman"/>
          <w:sz w:val="22"/>
          <w:szCs w:val="22"/>
        </w:rPr>
        <w:t xml:space="preserve">Parents are supposed to die before their children do.  </w:t>
      </w:r>
      <w:r w:rsidR="00197BE2">
        <w:rPr>
          <w:rFonts w:ascii="Times New Roman" w:hAnsi="Times New Roman" w:cs="Times New Roman"/>
          <w:sz w:val="22"/>
          <w:szCs w:val="22"/>
        </w:rPr>
        <w:t xml:space="preserve">It is hard to put into words the suffering that this father must have endured watching </w:t>
      </w:r>
      <w:r w:rsidR="00FA6499">
        <w:rPr>
          <w:rFonts w:ascii="Times New Roman" w:hAnsi="Times New Roman" w:cs="Times New Roman"/>
          <w:sz w:val="22"/>
          <w:szCs w:val="22"/>
        </w:rPr>
        <w:t>h</w:t>
      </w:r>
      <w:r w:rsidR="00197BE2">
        <w:rPr>
          <w:rFonts w:ascii="Times New Roman" w:hAnsi="Times New Roman" w:cs="Times New Roman"/>
          <w:sz w:val="22"/>
          <w:szCs w:val="22"/>
        </w:rPr>
        <w:t xml:space="preserve">is little girl get sick- and ultimately close her eyes and stop breathing!  This is not what he had planned for her- this is not what he expected </w:t>
      </w:r>
      <w:r w:rsidR="00D6435A">
        <w:rPr>
          <w:rFonts w:ascii="Times New Roman" w:hAnsi="Times New Roman" w:cs="Times New Roman"/>
          <w:sz w:val="22"/>
          <w:szCs w:val="22"/>
        </w:rPr>
        <w:t>for his daughter’s life!  The life of a child is filled with so much vitality and possib</w:t>
      </w:r>
      <w:r w:rsidR="004B592C">
        <w:rPr>
          <w:rFonts w:ascii="Times New Roman" w:hAnsi="Times New Roman" w:cs="Times New Roman"/>
          <w:sz w:val="22"/>
          <w:szCs w:val="22"/>
        </w:rPr>
        <w:t xml:space="preserve">ility.  But not here- only the slowing breath until all breath ceases.  This is not </w:t>
      </w:r>
      <w:r w:rsidR="006B4846">
        <w:rPr>
          <w:rFonts w:ascii="Times New Roman" w:hAnsi="Times New Roman" w:cs="Times New Roman"/>
          <w:sz w:val="22"/>
          <w:szCs w:val="22"/>
        </w:rPr>
        <w:t xml:space="preserve">what any parent wants to see.  And I submit to you- this is not the way God created things </w:t>
      </w:r>
      <w:r w:rsidR="00060234">
        <w:rPr>
          <w:rFonts w:ascii="Times New Roman" w:hAnsi="Times New Roman" w:cs="Times New Roman"/>
          <w:sz w:val="22"/>
          <w:szCs w:val="22"/>
        </w:rPr>
        <w:t xml:space="preserve">to </w:t>
      </w:r>
      <w:r w:rsidR="006B4846">
        <w:rPr>
          <w:rFonts w:ascii="Times New Roman" w:hAnsi="Times New Roman" w:cs="Times New Roman"/>
          <w:sz w:val="22"/>
          <w:szCs w:val="22"/>
        </w:rPr>
        <w:t xml:space="preserve">go.  In the beginning, neither parent nor child was supposed to die.  We were created to live with God and enjoy Him forever!  </w:t>
      </w:r>
      <w:r w:rsidR="0045502D">
        <w:rPr>
          <w:rFonts w:ascii="Times New Roman" w:hAnsi="Times New Roman" w:cs="Times New Roman"/>
          <w:sz w:val="22"/>
          <w:szCs w:val="22"/>
        </w:rPr>
        <w:t xml:space="preserve">I think that we may have accepted death is just part of life- or perhaps we are </w:t>
      </w:r>
      <w:r w:rsidR="00A05631">
        <w:rPr>
          <w:rFonts w:ascii="Times New Roman" w:hAnsi="Times New Roman" w:cs="Times New Roman"/>
          <w:sz w:val="22"/>
          <w:szCs w:val="22"/>
        </w:rPr>
        <w:t xml:space="preserve">so familiar with death that we have forgotten that it is a foreign enemy.  Death does not belong- death is problem that needs to be fixed!  Death is an enemy that needs to be conquered!  </w:t>
      </w:r>
    </w:p>
    <w:p w14:paraId="5EF8F22C" w14:textId="64C4AE6A" w:rsidR="00A05631" w:rsidRDefault="00A05631" w:rsidP="007D063D">
      <w:pPr>
        <w:spacing w:line="480" w:lineRule="auto"/>
        <w:rPr>
          <w:rFonts w:ascii="Times New Roman" w:hAnsi="Times New Roman" w:cs="Times New Roman"/>
          <w:sz w:val="22"/>
          <w:szCs w:val="22"/>
        </w:rPr>
      </w:pPr>
      <w:r>
        <w:rPr>
          <w:rFonts w:ascii="Times New Roman" w:hAnsi="Times New Roman" w:cs="Times New Roman"/>
          <w:sz w:val="22"/>
          <w:szCs w:val="22"/>
        </w:rPr>
        <w:t xml:space="preserve">So in v. </w:t>
      </w:r>
      <w:r w:rsidR="00BE6BA1">
        <w:rPr>
          <w:rFonts w:ascii="Times New Roman" w:hAnsi="Times New Roman" w:cs="Times New Roman"/>
          <w:sz w:val="22"/>
          <w:szCs w:val="22"/>
        </w:rPr>
        <w:t>18 we see this grieving father, but we also see this man’s bold faith.  Now don’t forget children, this is first time that we read of Jesus raising the dead.  Before this point, Jesus has never raised the dead</w:t>
      </w:r>
      <w:r w:rsidR="00801658">
        <w:rPr>
          <w:rFonts w:ascii="Times New Roman" w:hAnsi="Times New Roman" w:cs="Times New Roman"/>
          <w:sz w:val="22"/>
          <w:szCs w:val="22"/>
        </w:rPr>
        <w:t xml:space="preserve"> in the book of Matthew.  Now we know that Jesus is going to raise the dead a lot of time- Lazarus being one example.  And we also know that Jesus Himself will rise from the dead.  But all of these other resurrections have not yet happened!  That makes the words of this father all the more striking!  So he comes and kneels before Jesus- he worships </w:t>
      </w:r>
      <w:r w:rsidR="00A13BC0">
        <w:rPr>
          <w:rFonts w:ascii="Times New Roman" w:hAnsi="Times New Roman" w:cs="Times New Roman"/>
          <w:sz w:val="22"/>
          <w:szCs w:val="22"/>
        </w:rPr>
        <w:t>H</w:t>
      </w:r>
      <w:r w:rsidR="00801658">
        <w:rPr>
          <w:rFonts w:ascii="Times New Roman" w:hAnsi="Times New Roman" w:cs="Times New Roman"/>
          <w:sz w:val="22"/>
          <w:szCs w:val="22"/>
        </w:rPr>
        <w:t xml:space="preserve">im and then makes this request.  Come and lay your hands </w:t>
      </w:r>
      <w:r w:rsidR="00801658">
        <w:rPr>
          <w:rFonts w:ascii="Times New Roman" w:hAnsi="Times New Roman" w:cs="Times New Roman"/>
          <w:sz w:val="22"/>
          <w:szCs w:val="22"/>
        </w:rPr>
        <w:lastRenderedPageBreak/>
        <w:t xml:space="preserve">on my daughter, and she will live! </w:t>
      </w:r>
      <w:r w:rsidR="00327B5E">
        <w:rPr>
          <w:rFonts w:ascii="Times New Roman" w:hAnsi="Times New Roman" w:cs="Times New Roman"/>
          <w:sz w:val="22"/>
          <w:szCs w:val="22"/>
        </w:rPr>
        <w:t>I have seen what you can do- and I know that yours is the power and the authority- so I will give you the glory!  We catch an echo of Martha’s words in John 11</w:t>
      </w:r>
      <w:r w:rsidR="00A62C58">
        <w:rPr>
          <w:rFonts w:ascii="Times New Roman" w:hAnsi="Times New Roman" w:cs="Times New Roman"/>
          <w:sz w:val="22"/>
          <w:szCs w:val="22"/>
        </w:rPr>
        <w:t xml:space="preserve">; </w:t>
      </w:r>
      <w:r w:rsidR="00327B5E">
        <w:rPr>
          <w:rFonts w:ascii="Times New Roman" w:hAnsi="Times New Roman" w:cs="Times New Roman"/>
          <w:sz w:val="22"/>
          <w:szCs w:val="22"/>
        </w:rPr>
        <w:t>I I know that my brother will rise again</w:t>
      </w:r>
      <w:r w:rsidR="00B06DA6">
        <w:rPr>
          <w:rFonts w:ascii="Times New Roman" w:hAnsi="Times New Roman" w:cs="Times New Roman"/>
          <w:sz w:val="22"/>
          <w:szCs w:val="22"/>
        </w:rPr>
        <w:t xml:space="preserve"> in the resurrection.  But this father is confident- my daughter will rise again today!  </w:t>
      </w:r>
      <w:r w:rsidR="00B658F4">
        <w:rPr>
          <w:rFonts w:ascii="Times New Roman" w:hAnsi="Times New Roman" w:cs="Times New Roman"/>
          <w:sz w:val="22"/>
          <w:szCs w:val="22"/>
        </w:rPr>
        <w:t xml:space="preserve">This is bold, strong and courageous faith!  I know that you can do this- if it is your will!  </w:t>
      </w:r>
      <w:r w:rsidR="00231AEF">
        <w:rPr>
          <w:rFonts w:ascii="Times New Roman" w:hAnsi="Times New Roman" w:cs="Times New Roman"/>
          <w:sz w:val="22"/>
          <w:szCs w:val="22"/>
        </w:rPr>
        <w:t xml:space="preserve">And graciously, Jesus says- it is my will.  So Jesus goes with this man in v. 19.  </w:t>
      </w:r>
      <w:r w:rsidR="00D03073">
        <w:rPr>
          <w:rFonts w:ascii="Times New Roman" w:hAnsi="Times New Roman" w:cs="Times New Roman"/>
          <w:sz w:val="22"/>
          <w:szCs w:val="22"/>
        </w:rPr>
        <w:t xml:space="preserve">And if we jump ahead to v. 25- we see that this man’s faith is not placed in Jesus in vain!  Jesus is able, ready and willing to save!  </w:t>
      </w:r>
      <w:r w:rsidR="003E7177">
        <w:rPr>
          <w:rFonts w:ascii="Times New Roman" w:hAnsi="Times New Roman" w:cs="Times New Roman"/>
          <w:sz w:val="22"/>
          <w:szCs w:val="22"/>
        </w:rPr>
        <w:t xml:space="preserve">In this we see that Jesus alone has the answer to death!  It is Jesus alone who is able to do this miracle- for He is the resurrection and the life as John 14 puts it.  </w:t>
      </w:r>
      <w:r w:rsidR="00E11307">
        <w:rPr>
          <w:rFonts w:ascii="Times New Roman" w:hAnsi="Times New Roman" w:cs="Times New Roman"/>
          <w:sz w:val="22"/>
          <w:szCs w:val="22"/>
        </w:rPr>
        <w:t>No one else but this</w:t>
      </w:r>
      <w:r w:rsidR="004F47D9">
        <w:rPr>
          <w:rFonts w:ascii="Times New Roman" w:hAnsi="Times New Roman" w:cs="Times New Roman"/>
          <w:sz w:val="22"/>
          <w:szCs w:val="22"/>
        </w:rPr>
        <w:t>,</w:t>
      </w:r>
      <w:r w:rsidR="00E11307">
        <w:rPr>
          <w:rFonts w:ascii="Times New Roman" w:hAnsi="Times New Roman" w:cs="Times New Roman"/>
          <w:sz w:val="22"/>
          <w:szCs w:val="22"/>
        </w:rPr>
        <w:t xml:space="preserve"> the Son of Man</w:t>
      </w:r>
      <w:r w:rsidR="004F47D9">
        <w:rPr>
          <w:rFonts w:ascii="Times New Roman" w:hAnsi="Times New Roman" w:cs="Times New Roman"/>
          <w:sz w:val="22"/>
          <w:szCs w:val="22"/>
        </w:rPr>
        <w:t>,</w:t>
      </w:r>
      <w:r w:rsidR="00E11307">
        <w:rPr>
          <w:rFonts w:ascii="Times New Roman" w:hAnsi="Times New Roman" w:cs="Times New Roman"/>
          <w:sz w:val="22"/>
          <w:szCs w:val="22"/>
        </w:rPr>
        <w:t xml:space="preserve"> has the power to break the cold grip of death and loose the bonds of the grave!  </w:t>
      </w:r>
      <w:r w:rsidR="00411598">
        <w:rPr>
          <w:rFonts w:ascii="Times New Roman" w:hAnsi="Times New Roman" w:cs="Times New Roman"/>
          <w:sz w:val="22"/>
          <w:szCs w:val="22"/>
        </w:rPr>
        <w:t>So this miracle clearly proves something about His ident</w:t>
      </w:r>
      <w:r w:rsidR="00666D73">
        <w:rPr>
          <w:rFonts w:ascii="Times New Roman" w:hAnsi="Times New Roman" w:cs="Times New Roman"/>
          <w:sz w:val="22"/>
          <w:szCs w:val="22"/>
        </w:rPr>
        <w:t>it</w:t>
      </w:r>
      <w:r w:rsidR="00411598">
        <w:rPr>
          <w:rFonts w:ascii="Times New Roman" w:hAnsi="Times New Roman" w:cs="Times New Roman"/>
          <w:sz w:val="22"/>
          <w:szCs w:val="22"/>
        </w:rPr>
        <w:t xml:space="preserve">y!  Who is Jesus?  Well, He is the one who </w:t>
      </w:r>
      <w:r w:rsidR="00666D73">
        <w:rPr>
          <w:rFonts w:ascii="Times New Roman" w:hAnsi="Times New Roman" w:cs="Times New Roman"/>
          <w:sz w:val="22"/>
          <w:szCs w:val="22"/>
        </w:rPr>
        <w:t xml:space="preserve">has the power to raise the dead by the touch of His hand!  </w:t>
      </w:r>
      <w:r w:rsidR="00670948">
        <w:rPr>
          <w:rFonts w:ascii="Times New Roman" w:hAnsi="Times New Roman" w:cs="Times New Roman"/>
          <w:sz w:val="22"/>
          <w:szCs w:val="22"/>
        </w:rPr>
        <w:t xml:space="preserve">He is the Lord of Life!  </w:t>
      </w:r>
      <w:r w:rsidR="00666D73">
        <w:rPr>
          <w:rFonts w:ascii="Times New Roman" w:hAnsi="Times New Roman" w:cs="Times New Roman"/>
          <w:sz w:val="22"/>
          <w:szCs w:val="22"/>
        </w:rPr>
        <w:t xml:space="preserve">And the father in our passage </w:t>
      </w:r>
      <w:r w:rsidR="00670948">
        <w:rPr>
          <w:rFonts w:ascii="Times New Roman" w:hAnsi="Times New Roman" w:cs="Times New Roman"/>
          <w:sz w:val="22"/>
          <w:szCs w:val="22"/>
        </w:rPr>
        <w:t>believed</w:t>
      </w:r>
      <w:r w:rsidR="00666D73">
        <w:rPr>
          <w:rFonts w:ascii="Times New Roman" w:hAnsi="Times New Roman" w:cs="Times New Roman"/>
          <w:sz w:val="22"/>
          <w:szCs w:val="22"/>
        </w:rPr>
        <w:t xml:space="preserve"> this fact!  </w:t>
      </w:r>
      <w:r w:rsidR="00666D73" w:rsidRPr="00BB02ED">
        <w:rPr>
          <w:rFonts w:ascii="Times New Roman" w:hAnsi="Times New Roman" w:cs="Times New Roman"/>
          <w:sz w:val="22"/>
          <w:szCs w:val="22"/>
          <w:u w:val="single"/>
        </w:rPr>
        <w:t>But not all believed</w:t>
      </w:r>
      <w:r w:rsidR="00666D73">
        <w:rPr>
          <w:rFonts w:ascii="Times New Roman" w:hAnsi="Times New Roman" w:cs="Times New Roman"/>
          <w:sz w:val="22"/>
          <w:szCs w:val="22"/>
        </w:rPr>
        <w:t xml:space="preserve">.  No, as we find in v. </w:t>
      </w:r>
      <w:r w:rsidR="00670948">
        <w:rPr>
          <w:rFonts w:ascii="Times New Roman" w:hAnsi="Times New Roman" w:cs="Times New Roman"/>
          <w:sz w:val="22"/>
          <w:szCs w:val="22"/>
        </w:rPr>
        <w:t xml:space="preserve">24, there are many other who did not believe the words of Jesus and refuse to place their faith in Him.  </w:t>
      </w:r>
      <w:r w:rsidR="00BB02ED">
        <w:rPr>
          <w:rFonts w:ascii="Times New Roman" w:hAnsi="Times New Roman" w:cs="Times New Roman"/>
          <w:sz w:val="22"/>
          <w:szCs w:val="22"/>
        </w:rPr>
        <w:t xml:space="preserve">They doubted </w:t>
      </w:r>
      <w:r w:rsidR="00BC1106">
        <w:rPr>
          <w:rFonts w:ascii="Times New Roman" w:hAnsi="Times New Roman" w:cs="Times New Roman"/>
          <w:sz w:val="22"/>
          <w:szCs w:val="22"/>
        </w:rPr>
        <w:t xml:space="preserve">what He could do in a situation like this.  </w:t>
      </w:r>
      <w:r w:rsidR="00670948">
        <w:rPr>
          <w:rFonts w:ascii="Times New Roman" w:hAnsi="Times New Roman" w:cs="Times New Roman"/>
          <w:sz w:val="22"/>
          <w:szCs w:val="22"/>
        </w:rPr>
        <w:t xml:space="preserve">These others would in fact </w:t>
      </w:r>
      <w:r w:rsidR="0047583C">
        <w:rPr>
          <w:rFonts w:ascii="Times New Roman" w:hAnsi="Times New Roman" w:cs="Times New Roman"/>
          <w:sz w:val="22"/>
          <w:szCs w:val="22"/>
        </w:rPr>
        <w:t xml:space="preserve">laugh at Jesus- thinking He was out of his mind or out of his depth.  </w:t>
      </w:r>
      <w:r w:rsidR="002B30C6">
        <w:rPr>
          <w:rFonts w:ascii="Times New Roman" w:hAnsi="Times New Roman" w:cs="Times New Roman"/>
          <w:sz w:val="22"/>
          <w:szCs w:val="22"/>
        </w:rPr>
        <w:t>These people in v. 23-24 were the professionals.  They were hired to play the flute and t</w:t>
      </w:r>
      <w:r w:rsidR="00BC1106">
        <w:rPr>
          <w:rFonts w:ascii="Times New Roman" w:hAnsi="Times New Roman" w:cs="Times New Roman"/>
          <w:sz w:val="22"/>
          <w:szCs w:val="22"/>
        </w:rPr>
        <w:t>o</w:t>
      </w:r>
      <w:r w:rsidR="002B30C6">
        <w:rPr>
          <w:rFonts w:ascii="Times New Roman" w:hAnsi="Times New Roman" w:cs="Times New Roman"/>
          <w:sz w:val="22"/>
          <w:szCs w:val="22"/>
        </w:rPr>
        <w:t xml:space="preserve"> weep at a funeral.  This is a little foreign to us- but it was expected that every </w:t>
      </w:r>
      <w:r w:rsidR="00D825CA">
        <w:rPr>
          <w:rFonts w:ascii="Times New Roman" w:hAnsi="Times New Roman" w:cs="Times New Roman"/>
          <w:sz w:val="22"/>
          <w:szCs w:val="22"/>
        </w:rPr>
        <w:t xml:space="preserve">dead body be </w:t>
      </w:r>
      <w:r w:rsidR="00F455EC">
        <w:rPr>
          <w:rFonts w:ascii="Times New Roman" w:hAnsi="Times New Roman" w:cs="Times New Roman"/>
          <w:sz w:val="22"/>
          <w:szCs w:val="22"/>
        </w:rPr>
        <w:t>accompanied</w:t>
      </w:r>
      <w:r w:rsidR="00D825CA">
        <w:rPr>
          <w:rFonts w:ascii="Times New Roman" w:hAnsi="Times New Roman" w:cs="Times New Roman"/>
          <w:sz w:val="22"/>
          <w:szCs w:val="22"/>
        </w:rPr>
        <w:t xml:space="preserve"> by at least 2 flute players and 1 professional weeper</w:t>
      </w:r>
      <w:r w:rsidR="00F455EC">
        <w:rPr>
          <w:rFonts w:ascii="Times New Roman" w:hAnsi="Times New Roman" w:cs="Times New Roman"/>
          <w:sz w:val="22"/>
          <w:szCs w:val="22"/>
        </w:rPr>
        <w:t xml:space="preserve"> according to Mishnah</w:t>
      </w:r>
      <w:r w:rsidR="00D825CA">
        <w:rPr>
          <w:rFonts w:ascii="Times New Roman" w:hAnsi="Times New Roman" w:cs="Times New Roman"/>
          <w:sz w:val="22"/>
          <w:szCs w:val="22"/>
        </w:rPr>
        <w:t xml:space="preserve">.  </w:t>
      </w:r>
      <w:r w:rsidR="008A11D4">
        <w:rPr>
          <w:rFonts w:ascii="Times New Roman" w:hAnsi="Times New Roman" w:cs="Times New Roman"/>
          <w:sz w:val="22"/>
          <w:szCs w:val="22"/>
        </w:rPr>
        <w:t xml:space="preserve">It was not only a symbol of grief, but a visible and audible verification of death.  Their presence proves to everyone that this </w:t>
      </w:r>
      <w:r w:rsidR="007C6654">
        <w:rPr>
          <w:rFonts w:ascii="Times New Roman" w:hAnsi="Times New Roman" w:cs="Times New Roman"/>
          <w:sz w:val="22"/>
          <w:szCs w:val="22"/>
        </w:rPr>
        <w:t xml:space="preserve">little girl is dead.  As I said before, these are the hired professionals.  They </w:t>
      </w:r>
      <w:r w:rsidR="00DE60B4">
        <w:rPr>
          <w:rFonts w:ascii="Times New Roman" w:hAnsi="Times New Roman" w:cs="Times New Roman"/>
          <w:sz w:val="22"/>
          <w:szCs w:val="22"/>
        </w:rPr>
        <w:t>knew</w:t>
      </w:r>
      <w:r w:rsidR="007C6654">
        <w:rPr>
          <w:rFonts w:ascii="Times New Roman" w:hAnsi="Times New Roman" w:cs="Times New Roman"/>
          <w:sz w:val="22"/>
          <w:szCs w:val="22"/>
        </w:rPr>
        <w:t xml:space="preserve"> the signs- and they were here because this girl was really dead.  But Jesus pays them no regard- for nothing is impossible for God!  </w:t>
      </w:r>
      <w:r w:rsidR="00936CD5">
        <w:rPr>
          <w:rFonts w:ascii="Times New Roman" w:hAnsi="Times New Roman" w:cs="Times New Roman"/>
          <w:sz w:val="22"/>
          <w:szCs w:val="22"/>
        </w:rPr>
        <w:t xml:space="preserve">Jesus interrupts this funeral and silences these professional mourners.  In fact, the flute players and weepers are about to lose their job because Jesus is here!  </w:t>
      </w:r>
      <w:r w:rsidR="00BE48BA">
        <w:rPr>
          <w:rFonts w:ascii="Times New Roman" w:hAnsi="Times New Roman" w:cs="Times New Roman"/>
          <w:sz w:val="22"/>
          <w:szCs w:val="22"/>
        </w:rPr>
        <w:t xml:space="preserve">The funeral director is going to be put outside- for he has no work here.  This little girl is </w:t>
      </w:r>
      <w:r w:rsidR="008A785B">
        <w:rPr>
          <w:rFonts w:ascii="Times New Roman" w:hAnsi="Times New Roman" w:cs="Times New Roman"/>
          <w:sz w:val="22"/>
          <w:szCs w:val="22"/>
        </w:rPr>
        <w:t xml:space="preserve">going to be brought back to live!  The dead one will rise again.  Now remember- this was not a common occurrence- the people had never seen or heard anything like this before!  </w:t>
      </w:r>
      <w:r w:rsidR="00A426E6">
        <w:rPr>
          <w:rFonts w:ascii="Times New Roman" w:hAnsi="Times New Roman" w:cs="Times New Roman"/>
          <w:sz w:val="22"/>
          <w:szCs w:val="22"/>
        </w:rPr>
        <w:t xml:space="preserve">But our God is the God of the unexpected- the God who hears and answers prayers! </w:t>
      </w:r>
      <w:r w:rsidR="00524031">
        <w:rPr>
          <w:rFonts w:ascii="Times New Roman" w:hAnsi="Times New Roman" w:cs="Times New Roman"/>
          <w:sz w:val="22"/>
          <w:szCs w:val="22"/>
        </w:rPr>
        <w:t xml:space="preserve">I can only imagine how these professional weepers and flute players responded when this dead girl shows up alive!  Rightly so- as we read in v. </w:t>
      </w:r>
      <w:r w:rsidR="0056123D">
        <w:rPr>
          <w:rFonts w:ascii="Times New Roman" w:hAnsi="Times New Roman" w:cs="Times New Roman"/>
          <w:sz w:val="22"/>
          <w:szCs w:val="22"/>
        </w:rPr>
        <w:t xml:space="preserve">26- that the </w:t>
      </w:r>
      <w:r w:rsidR="0056123D">
        <w:rPr>
          <w:rFonts w:ascii="Times New Roman" w:hAnsi="Times New Roman" w:cs="Times New Roman"/>
          <w:sz w:val="22"/>
          <w:szCs w:val="22"/>
        </w:rPr>
        <w:lastRenderedPageBreak/>
        <w:t xml:space="preserve">report of this went through all that district!  So in this first point, we see the </w:t>
      </w:r>
      <w:r w:rsidR="0055524E">
        <w:rPr>
          <w:rFonts w:ascii="Times New Roman" w:hAnsi="Times New Roman" w:cs="Times New Roman"/>
          <w:sz w:val="22"/>
          <w:szCs w:val="22"/>
        </w:rPr>
        <w:t>bold faith of this father</w:t>
      </w:r>
      <w:r w:rsidR="006E408F">
        <w:rPr>
          <w:rFonts w:ascii="Times New Roman" w:hAnsi="Times New Roman" w:cs="Times New Roman"/>
          <w:sz w:val="22"/>
          <w:szCs w:val="22"/>
        </w:rPr>
        <w:t>.  A prayer for resurrection and life is answered by the Lord of Life.</w:t>
      </w:r>
    </w:p>
    <w:p w14:paraId="685E02B0" w14:textId="6D1F4873" w:rsidR="007D063D" w:rsidRPr="00015494" w:rsidRDefault="007D063D" w:rsidP="007D063D">
      <w:pPr>
        <w:spacing w:line="480" w:lineRule="auto"/>
        <w:rPr>
          <w:rFonts w:ascii="Times New Roman" w:hAnsi="Times New Roman" w:cs="Times New Roman"/>
          <w:b/>
          <w:bCs/>
          <w:sz w:val="22"/>
          <w:szCs w:val="22"/>
        </w:rPr>
      </w:pPr>
      <w:r w:rsidRPr="00015494">
        <w:rPr>
          <w:rFonts w:ascii="Times New Roman" w:hAnsi="Times New Roman" w:cs="Times New Roman"/>
          <w:b/>
          <w:bCs/>
          <w:sz w:val="22"/>
          <w:szCs w:val="22"/>
        </w:rPr>
        <w:t>II. Timid Faith to Stop the Blood</w:t>
      </w:r>
    </w:p>
    <w:p w14:paraId="7D6A3742" w14:textId="2C615497" w:rsidR="00AE3816" w:rsidRDefault="006E408F" w:rsidP="00BD25E0">
      <w:pPr>
        <w:spacing w:line="480" w:lineRule="auto"/>
        <w:rPr>
          <w:rFonts w:ascii="Times New Roman" w:hAnsi="Times New Roman" w:cs="Times New Roman"/>
          <w:sz w:val="22"/>
          <w:szCs w:val="22"/>
        </w:rPr>
      </w:pPr>
      <w:r>
        <w:rPr>
          <w:rFonts w:ascii="Times New Roman" w:hAnsi="Times New Roman" w:cs="Times New Roman"/>
          <w:sz w:val="22"/>
          <w:szCs w:val="22"/>
        </w:rPr>
        <w:t>But as I said before, there is another healing inter</w:t>
      </w:r>
      <w:r w:rsidR="004370B2">
        <w:rPr>
          <w:rFonts w:ascii="Times New Roman" w:hAnsi="Times New Roman" w:cs="Times New Roman"/>
          <w:sz w:val="22"/>
          <w:szCs w:val="22"/>
        </w:rPr>
        <w:t xml:space="preserve">twined in our text.  For we find not only a bold faith </w:t>
      </w:r>
      <w:r w:rsidR="00BE22C0">
        <w:rPr>
          <w:rFonts w:ascii="Times New Roman" w:hAnsi="Times New Roman" w:cs="Times New Roman"/>
          <w:sz w:val="22"/>
          <w:szCs w:val="22"/>
        </w:rPr>
        <w:t>requesting resurrection and</w:t>
      </w:r>
      <w:r w:rsidR="004370B2">
        <w:rPr>
          <w:rFonts w:ascii="Times New Roman" w:hAnsi="Times New Roman" w:cs="Times New Roman"/>
          <w:sz w:val="22"/>
          <w:szCs w:val="22"/>
        </w:rPr>
        <w:t xml:space="preserve"> life, we also find a </w:t>
      </w:r>
      <w:r w:rsidR="004370B2" w:rsidRPr="00E67EFD">
        <w:rPr>
          <w:rFonts w:ascii="Times New Roman" w:hAnsi="Times New Roman" w:cs="Times New Roman"/>
          <w:sz w:val="22"/>
          <w:szCs w:val="22"/>
          <w:u w:val="single"/>
        </w:rPr>
        <w:t xml:space="preserve">timid </w:t>
      </w:r>
      <w:r w:rsidR="00BE22C0" w:rsidRPr="00E67EFD">
        <w:rPr>
          <w:rFonts w:ascii="Times New Roman" w:hAnsi="Times New Roman" w:cs="Times New Roman"/>
          <w:sz w:val="22"/>
          <w:szCs w:val="22"/>
          <w:u w:val="single"/>
        </w:rPr>
        <w:t xml:space="preserve">faith seeking </w:t>
      </w:r>
      <w:r w:rsidR="00AE3816" w:rsidRPr="00E67EFD">
        <w:rPr>
          <w:rFonts w:ascii="Times New Roman" w:hAnsi="Times New Roman" w:cs="Times New Roman"/>
          <w:sz w:val="22"/>
          <w:szCs w:val="22"/>
          <w:u w:val="single"/>
        </w:rPr>
        <w:t>healing</w:t>
      </w:r>
      <w:r w:rsidR="00AE3816">
        <w:rPr>
          <w:rFonts w:ascii="Times New Roman" w:hAnsi="Times New Roman" w:cs="Times New Roman"/>
          <w:sz w:val="22"/>
          <w:szCs w:val="22"/>
        </w:rPr>
        <w:t xml:space="preserve"> and restoration.  So we go back to v. 20 where we find this woman who is suffering.</w:t>
      </w:r>
      <w:r w:rsidR="00906C7D">
        <w:rPr>
          <w:rFonts w:ascii="Times New Roman" w:hAnsi="Times New Roman" w:cs="Times New Roman"/>
          <w:sz w:val="22"/>
          <w:szCs w:val="22"/>
        </w:rPr>
        <w:t xml:space="preserve">  The particular </w:t>
      </w:r>
      <w:r w:rsidR="007D7B67">
        <w:rPr>
          <w:rFonts w:ascii="Times New Roman" w:hAnsi="Times New Roman" w:cs="Times New Roman"/>
          <w:sz w:val="22"/>
          <w:szCs w:val="22"/>
        </w:rPr>
        <w:t>infirmity</w:t>
      </w:r>
      <w:r w:rsidR="00906C7D">
        <w:rPr>
          <w:rFonts w:ascii="Times New Roman" w:hAnsi="Times New Roman" w:cs="Times New Roman"/>
          <w:sz w:val="22"/>
          <w:szCs w:val="22"/>
        </w:rPr>
        <w:t xml:space="preserve"> of this woman is called </w:t>
      </w:r>
      <w:r w:rsidR="007D7B67">
        <w:rPr>
          <w:rFonts w:ascii="Times New Roman" w:hAnsi="Times New Roman" w:cs="Times New Roman"/>
          <w:sz w:val="22"/>
          <w:szCs w:val="22"/>
        </w:rPr>
        <w:t xml:space="preserve">a discharge of blood.  Imagine the pain and suffering that she would have endured- for the past 12 years she had been dealing with a flow of blood.  Not just an inconvenience, this would have made her </w:t>
      </w:r>
      <w:r w:rsidR="00DD3FD2">
        <w:rPr>
          <w:rFonts w:ascii="Times New Roman" w:hAnsi="Times New Roman" w:cs="Times New Roman"/>
          <w:sz w:val="22"/>
          <w:szCs w:val="22"/>
        </w:rPr>
        <w:t xml:space="preserve">both unclean as well as anemic.  She had been to an untold number of doctors and had spent all of income trying to find relief- and yet none would </w:t>
      </w:r>
      <w:r w:rsidR="003F4FB8">
        <w:rPr>
          <w:rFonts w:ascii="Times New Roman" w:hAnsi="Times New Roman" w:cs="Times New Roman"/>
          <w:sz w:val="22"/>
          <w:szCs w:val="22"/>
        </w:rPr>
        <w:t xml:space="preserve">be found.  She would be unable to have children- and would likely have been forced </w:t>
      </w:r>
      <w:r w:rsidR="002C01FD">
        <w:rPr>
          <w:rFonts w:ascii="Times New Roman" w:hAnsi="Times New Roman" w:cs="Times New Roman"/>
          <w:sz w:val="22"/>
          <w:szCs w:val="22"/>
        </w:rPr>
        <w:t>into</w:t>
      </w:r>
      <w:r w:rsidR="00394DE4">
        <w:rPr>
          <w:rFonts w:ascii="Times New Roman" w:hAnsi="Times New Roman" w:cs="Times New Roman"/>
          <w:sz w:val="22"/>
          <w:szCs w:val="22"/>
        </w:rPr>
        <w:t xml:space="preserve"> an isolated life since the </w:t>
      </w:r>
      <w:r w:rsidR="00110D42">
        <w:rPr>
          <w:rFonts w:ascii="Times New Roman" w:hAnsi="Times New Roman" w:cs="Times New Roman"/>
          <w:sz w:val="22"/>
          <w:szCs w:val="22"/>
        </w:rPr>
        <w:t>ceremonially</w:t>
      </w:r>
      <w:r w:rsidR="00394DE4">
        <w:rPr>
          <w:rFonts w:ascii="Times New Roman" w:hAnsi="Times New Roman" w:cs="Times New Roman"/>
          <w:sz w:val="22"/>
          <w:szCs w:val="22"/>
        </w:rPr>
        <w:t xml:space="preserve"> unclean people could not dwell in the </w:t>
      </w:r>
      <w:r w:rsidR="00110D42">
        <w:rPr>
          <w:rFonts w:ascii="Times New Roman" w:hAnsi="Times New Roman" w:cs="Times New Roman"/>
          <w:sz w:val="22"/>
          <w:szCs w:val="22"/>
        </w:rPr>
        <w:t xml:space="preserve">midst of the clean.  She was marginalized- on the fringe of society.  She has lost all hope in the doctors- but there is one </w:t>
      </w:r>
      <w:r w:rsidR="00126F87">
        <w:rPr>
          <w:rFonts w:ascii="Times New Roman" w:hAnsi="Times New Roman" w:cs="Times New Roman"/>
          <w:sz w:val="22"/>
          <w:szCs w:val="22"/>
        </w:rPr>
        <w:t xml:space="preserve">who can do what no other man can.  Although her faith is timid- she does still have </w:t>
      </w:r>
      <w:r w:rsidR="002C01FD">
        <w:rPr>
          <w:rFonts w:ascii="Times New Roman" w:hAnsi="Times New Roman" w:cs="Times New Roman"/>
          <w:sz w:val="22"/>
          <w:szCs w:val="22"/>
        </w:rPr>
        <w:t>true</w:t>
      </w:r>
      <w:r w:rsidR="00126F87">
        <w:rPr>
          <w:rFonts w:ascii="Times New Roman" w:hAnsi="Times New Roman" w:cs="Times New Roman"/>
          <w:sz w:val="22"/>
          <w:szCs w:val="22"/>
        </w:rPr>
        <w:t xml:space="preserve"> and living faith! </w:t>
      </w:r>
      <w:r w:rsidR="00517A39">
        <w:rPr>
          <w:rFonts w:ascii="Times New Roman" w:hAnsi="Times New Roman" w:cs="Times New Roman"/>
          <w:sz w:val="22"/>
          <w:szCs w:val="22"/>
        </w:rPr>
        <w:t xml:space="preserve">And </w:t>
      </w:r>
      <w:r w:rsidR="00AE3816">
        <w:rPr>
          <w:rFonts w:ascii="Times New Roman" w:hAnsi="Times New Roman" w:cs="Times New Roman"/>
          <w:sz w:val="22"/>
          <w:szCs w:val="22"/>
        </w:rPr>
        <w:t xml:space="preserve">instead of a bold, verbal request, this woman </w:t>
      </w:r>
      <w:r w:rsidR="00B3554B">
        <w:rPr>
          <w:rFonts w:ascii="Times New Roman" w:hAnsi="Times New Roman" w:cs="Times New Roman"/>
          <w:sz w:val="22"/>
          <w:szCs w:val="22"/>
        </w:rPr>
        <w:t xml:space="preserve">sheepishly tries to both come and go unannounced and unseen.  </w:t>
      </w:r>
      <w:r w:rsidR="00517A39">
        <w:rPr>
          <w:rFonts w:ascii="Times New Roman" w:hAnsi="Times New Roman" w:cs="Times New Roman"/>
          <w:sz w:val="22"/>
          <w:szCs w:val="22"/>
        </w:rPr>
        <w:t xml:space="preserve">It seems to be this woman’s desire to approach Jesus- touch his garment- and then fade away into the background.  She is not looking for attention, but she believes that just getting close to the Savior will be enough to heal her.  Now the </w:t>
      </w:r>
      <w:r w:rsidR="00517A39" w:rsidRPr="00932582">
        <w:rPr>
          <w:rFonts w:ascii="Times New Roman" w:hAnsi="Times New Roman" w:cs="Times New Roman"/>
          <w:sz w:val="22"/>
          <w:szCs w:val="22"/>
          <w:u w:val="single"/>
        </w:rPr>
        <w:t>garment our cloak that Jesus</w:t>
      </w:r>
      <w:r w:rsidR="00517A39">
        <w:rPr>
          <w:rFonts w:ascii="Times New Roman" w:hAnsi="Times New Roman" w:cs="Times New Roman"/>
          <w:sz w:val="22"/>
          <w:szCs w:val="22"/>
        </w:rPr>
        <w:t xml:space="preserve"> wore </w:t>
      </w:r>
      <w:r w:rsidR="00753EEF">
        <w:rPr>
          <w:rFonts w:ascii="Times New Roman" w:hAnsi="Times New Roman" w:cs="Times New Roman"/>
          <w:sz w:val="22"/>
          <w:szCs w:val="22"/>
        </w:rPr>
        <w:t xml:space="preserve">is one that had 4 tassels or </w:t>
      </w:r>
      <w:r w:rsidR="00DC7F60">
        <w:rPr>
          <w:rFonts w:ascii="Times New Roman" w:hAnsi="Times New Roman" w:cs="Times New Roman"/>
          <w:sz w:val="22"/>
          <w:szCs w:val="22"/>
        </w:rPr>
        <w:t>bound strings</w:t>
      </w:r>
      <w:r w:rsidR="00932582">
        <w:rPr>
          <w:rFonts w:ascii="Times New Roman" w:hAnsi="Times New Roman" w:cs="Times New Roman"/>
          <w:sz w:val="22"/>
          <w:szCs w:val="22"/>
        </w:rPr>
        <w:t>-  o</w:t>
      </w:r>
      <w:r w:rsidR="00DC7F60">
        <w:rPr>
          <w:rFonts w:ascii="Times New Roman" w:hAnsi="Times New Roman" w:cs="Times New Roman"/>
          <w:sz w:val="22"/>
          <w:szCs w:val="22"/>
        </w:rPr>
        <w:t xml:space="preserve">ne on each corner of his robe.  Interestingly, these tassels or braids were a part of the traditional </w:t>
      </w:r>
      <w:r w:rsidR="000E2E53">
        <w:rPr>
          <w:rFonts w:ascii="Times New Roman" w:hAnsi="Times New Roman" w:cs="Times New Roman"/>
          <w:sz w:val="22"/>
          <w:szCs w:val="22"/>
        </w:rPr>
        <w:t>garment a Jew was to wear according to Numbers 15</w:t>
      </w:r>
      <w:r w:rsidR="009C2633">
        <w:rPr>
          <w:rFonts w:ascii="Times New Roman" w:hAnsi="Times New Roman" w:cs="Times New Roman"/>
          <w:sz w:val="22"/>
          <w:szCs w:val="22"/>
        </w:rPr>
        <w:t xml:space="preserve">.  These tassels were to remind the Israelites of their identity- as they were a call to prayer as well as a reminder of their calling to keep the commandments of God.  They were sometimes called </w:t>
      </w:r>
      <w:r w:rsidR="00290F00">
        <w:rPr>
          <w:rFonts w:ascii="Times New Roman" w:hAnsi="Times New Roman" w:cs="Times New Roman"/>
          <w:sz w:val="22"/>
          <w:szCs w:val="22"/>
        </w:rPr>
        <w:t xml:space="preserve">the folds or the wings of the garment.  So, in a sense, the wings of Jesus’ garment would </w:t>
      </w:r>
      <w:r w:rsidR="001F3BE6">
        <w:rPr>
          <w:rFonts w:ascii="Times New Roman" w:hAnsi="Times New Roman" w:cs="Times New Roman"/>
          <w:sz w:val="22"/>
          <w:szCs w:val="22"/>
        </w:rPr>
        <w:t>overshadow this</w:t>
      </w:r>
      <w:r w:rsidR="00290F00">
        <w:rPr>
          <w:rFonts w:ascii="Times New Roman" w:hAnsi="Times New Roman" w:cs="Times New Roman"/>
          <w:sz w:val="22"/>
          <w:szCs w:val="22"/>
        </w:rPr>
        <w:t xml:space="preserve"> poor woman- or this </w:t>
      </w:r>
      <w:r w:rsidR="005D7710">
        <w:rPr>
          <w:rFonts w:ascii="Times New Roman" w:hAnsi="Times New Roman" w:cs="Times New Roman"/>
          <w:sz w:val="22"/>
          <w:szCs w:val="22"/>
        </w:rPr>
        <w:t xml:space="preserve">poor lady would find shelter under the shadow of </w:t>
      </w:r>
      <w:r w:rsidR="006572F4">
        <w:rPr>
          <w:rFonts w:ascii="Times New Roman" w:hAnsi="Times New Roman" w:cs="Times New Roman"/>
          <w:sz w:val="22"/>
          <w:szCs w:val="22"/>
        </w:rPr>
        <w:t>His</w:t>
      </w:r>
      <w:r w:rsidR="005D7710">
        <w:rPr>
          <w:rFonts w:ascii="Times New Roman" w:hAnsi="Times New Roman" w:cs="Times New Roman"/>
          <w:sz w:val="22"/>
          <w:szCs w:val="22"/>
        </w:rPr>
        <w:t xml:space="preserve"> wings.  </w:t>
      </w:r>
    </w:p>
    <w:p w14:paraId="47883DC2" w14:textId="693BCF0F" w:rsidR="008C49D4" w:rsidRDefault="008C49D4" w:rsidP="00BD25E0">
      <w:pPr>
        <w:spacing w:line="480" w:lineRule="auto"/>
        <w:rPr>
          <w:rFonts w:ascii="Times New Roman" w:hAnsi="Times New Roman" w:cs="Times New Roman"/>
          <w:sz w:val="22"/>
          <w:szCs w:val="22"/>
        </w:rPr>
      </w:pPr>
      <w:r>
        <w:rPr>
          <w:rFonts w:ascii="Times New Roman" w:hAnsi="Times New Roman" w:cs="Times New Roman"/>
          <w:sz w:val="22"/>
          <w:szCs w:val="22"/>
        </w:rPr>
        <w:t xml:space="preserve">Now after this woman has touched Jesus, </w:t>
      </w:r>
      <w:r w:rsidR="00821D6F">
        <w:rPr>
          <w:rFonts w:ascii="Times New Roman" w:hAnsi="Times New Roman" w:cs="Times New Roman"/>
          <w:sz w:val="22"/>
          <w:szCs w:val="22"/>
        </w:rPr>
        <w:t>Jesus turns and address</w:t>
      </w:r>
      <w:r w:rsidR="00733D40">
        <w:rPr>
          <w:rFonts w:ascii="Times New Roman" w:hAnsi="Times New Roman" w:cs="Times New Roman"/>
          <w:sz w:val="22"/>
          <w:szCs w:val="22"/>
        </w:rPr>
        <w:t xml:space="preserve">es her in v. 22.  If she wanted to get away without being noticed, Jesus stops her in her tracks.  Not to rebuke her, but to encourage her.  </w:t>
      </w:r>
      <w:r w:rsidR="00E25B51">
        <w:rPr>
          <w:rFonts w:ascii="Times New Roman" w:hAnsi="Times New Roman" w:cs="Times New Roman"/>
          <w:sz w:val="22"/>
          <w:szCs w:val="22"/>
        </w:rPr>
        <w:t xml:space="preserve">This </w:t>
      </w:r>
      <w:r w:rsidR="00E25B51">
        <w:rPr>
          <w:rFonts w:ascii="Times New Roman" w:hAnsi="Times New Roman" w:cs="Times New Roman"/>
          <w:sz w:val="22"/>
          <w:szCs w:val="22"/>
        </w:rPr>
        <w:lastRenderedPageBreak/>
        <w:t xml:space="preserve">woman has waited for 12 years- and suffered greatly.  She has gone to great lengths to be healed- and been pushed the edge of society.  She was at the end of her rope- and yet she believed!  So she may have imperfect, fearful and </w:t>
      </w:r>
      <w:r w:rsidR="001C13DA">
        <w:rPr>
          <w:rFonts w:ascii="Times New Roman" w:hAnsi="Times New Roman" w:cs="Times New Roman"/>
          <w:sz w:val="22"/>
          <w:szCs w:val="22"/>
        </w:rPr>
        <w:t>timid faith.  But it is still a living faith!  Jesus will not only heal her, but He will encourage her</w:t>
      </w:r>
      <w:r w:rsidR="005472E3">
        <w:rPr>
          <w:rFonts w:ascii="Times New Roman" w:hAnsi="Times New Roman" w:cs="Times New Roman"/>
          <w:sz w:val="22"/>
          <w:szCs w:val="22"/>
        </w:rPr>
        <w:t>!</w:t>
      </w:r>
      <w:r w:rsidR="001C13DA">
        <w:rPr>
          <w:rFonts w:ascii="Times New Roman" w:hAnsi="Times New Roman" w:cs="Times New Roman"/>
          <w:sz w:val="22"/>
          <w:szCs w:val="22"/>
        </w:rPr>
        <w:t xml:space="preserve">  Take heart- Jesus says in v. 22.  Be of good courage- your faith has made you well.  Now here we have to be clear.  </w:t>
      </w:r>
      <w:r w:rsidR="005472E3">
        <w:rPr>
          <w:rFonts w:ascii="Times New Roman" w:hAnsi="Times New Roman" w:cs="Times New Roman"/>
          <w:sz w:val="22"/>
          <w:szCs w:val="22"/>
        </w:rPr>
        <w:t xml:space="preserve">This is a good reminder for us all- for everyone who has prayed for years without seeing the answer they desire.  Those who are downcast and struggling with doubt.  God sees your need and He hears your prayers!  </w:t>
      </w:r>
      <w:r w:rsidR="001C13DA">
        <w:rPr>
          <w:rFonts w:ascii="Times New Roman" w:hAnsi="Times New Roman" w:cs="Times New Roman"/>
          <w:sz w:val="22"/>
          <w:szCs w:val="22"/>
        </w:rPr>
        <w:t>It is not the garment that healed this woman.  This robe is not a good luck charm or magic</w:t>
      </w:r>
      <w:r w:rsidR="00B92215">
        <w:rPr>
          <w:rFonts w:ascii="Times New Roman" w:hAnsi="Times New Roman" w:cs="Times New Roman"/>
          <w:sz w:val="22"/>
          <w:szCs w:val="22"/>
        </w:rPr>
        <w:t xml:space="preserve">al icon.  Nor is it this woman’s faith that contained the power to heal.  Rather it is Jesus- His presence and power that heals her.  And it is His word that encourages and </w:t>
      </w:r>
      <w:r w:rsidR="00A874D1">
        <w:rPr>
          <w:rFonts w:ascii="Times New Roman" w:hAnsi="Times New Roman" w:cs="Times New Roman"/>
          <w:sz w:val="22"/>
          <w:szCs w:val="22"/>
        </w:rPr>
        <w:t xml:space="preserve">supports her- be of good cheer!  Jesus draws attention to this woman and her faith!  And although she was once timid and fearful- her faith has been recorded for all the ages to read!  No one is too small- no prayer to silent- that Jesus cannot hear and answer!  No person will be ignored by this loving Savior!  No little lamb </w:t>
      </w:r>
      <w:r w:rsidR="005D7758">
        <w:rPr>
          <w:rFonts w:ascii="Times New Roman" w:hAnsi="Times New Roman" w:cs="Times New Roman"/>
          <w:sz w:val="22"/>
          <w:szCs w:val="22"/>
        </w:rPr>
        <w:t xml:space="preserve">despised by this Good Shepherd!  </w:t>
      </w:r>
    </w:p>
    <w:p w14:paraId="41D79415" w14:textId="4009AC1A" w:rsidR="005D7758" w:rsidRPr="00BD25E0" w:rsidRDefault="005D7758" w:rsidP="006A4D44">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v. 24 is a </w:t>
      </w:r>
      <w:r w:rsidR="0019502F">
        <w:rPr>
          <w:rFonts w:ascii="Times New Roman" w:hAnsi="Times New Roman" w:cs="Times New Roman"/>
          <w:sz w:val="22"/>
          <w:szCs w:val="22"/>
        </w:rPr>
        <w:t xml:space="preserve">pointed reminder that not all have faith.  When reading the promises of God, some people may laugh and scorn.  </w:t>
      </w:r>
      <w:r w:rsidR="00102A9E">
        <w:rPr>
          <w:rFonts w:ascii="Times New Roman" w:hAnsi="Times New Roman" w:cs="Times New Roman"/>
          <w:sz w:val="22"/>
          <w:szCs w:val="22"/>
        </w:rPr>
        <w:t xml:space="preserve">When facing a trial- some respond with skepticism.  </w:t>
      </w:r>
      <w:r w:rsidR="0019502F">
        <w:rPr>
          <w:rFonts w:ascii="Times New Roman" w:hAnsi="Times New Roman" w:cs="Times New Roman"/>
          <w:sz w:val="22"/>
          <w:szCs w:val="22"/>
        </w:rPr>
        <w:t xml:space="preserve">Who can heal the sick and raise the dead?  </w:t>
      </w:r>
      <w:r w:rsidR="00E924C3">
        <w:rPr>
          <w:rFonts w:ascii="Times New Roman" w:hAnsi="Times New Roman" w:cs="Times New Roman"/>
          <w:sz w:val="22"/>
          <w:szCs w:val="22"/>
        </w:rPr>
        <w:t xml:space="preserve">Not this prophet of Galilee!  Not this </w:t>
      </w:r>
      <w:r w:rsidR="00E67EFD">
        <w:rPr>
          <w:rFonts w:ascii="Times New Roman" w:hAnsi="Times New Roman" w:cs="Times New Roman"/>
          <w:sz w:val="22"/>
          <w:szCs w:val="22"/>
        </w:rPr>
        <w:t>carpenter’s</w:t>
      </w:r>
      <w:r w:rsidR="00E924C3">
        <w:rPr>
          <w:rFonts w:ascii="Times New Roman" w:hAnsi="Times New Roman" w:cs="Times New Roman"/>
          <w:sz w:val="22"/>
          <w:szCs w:val="22"/>
        </w:rPr>
        <w:t xml:space="preserve"> son!  But Jarius knew- and this woman knew </w:t>
      </w:r>
      <w:r w:rsidR="00C058EF">
        <w:rPr>
          <w:rFonts w:ascii="Times New Roman" w:hAnsi="Times New Roman" w:cs="Times New Roman"/>
          <w:sz w:val="22"/>
          <w:szCs w:val="22"/>
        </w:rPr>
        <w:t xml:space="preserve">of His power!  They had faith in who He is and what He could do!  Some may scorn the Lord of Glory- or mock Him in derision.  </w:t>
      </w:r>
      <w:r w:rsidR="00820BB7">
        <w:rPr>
          <w:rFonts w:ascii="Times New Roman" w:hAnsi="Times New Roman" w:cs="Times New Roman"/>
          <w:sz w:val="22"/>
          <w:szCs w:val="22"/>
        </w:rPr>
        <w:t xml:space="preserve">But these will not live to see and enjoy the King and His coming Kingdom!  But for those who do believe- one day their faith will be made sight!  Their bodies will be </w:t>
      </w:r>
      <w:r w:rsidR="00102A9E">
        <w:rPr>
          <w:rFonts w:ascii="Times New Roman" w:hAnsi="Times New Roman" w:cs="Times New Roman"/>
          <w:sz w:val="22"/>
          <w:szCs w:val="22"/>
        </w:rPr>
        <w:t>healed,</w:t>
      </w:r>
      <w:r w:rsidR="00820BB7">
        <w:rPr>
          <w:rFonts w:ascii="Times New Roman" w:hAnsi="Times New Roman" w:cs="Times New Roman"/>
          <w:sz w:val="22"/>
          <w:szCs w:val="22"/>
        </w:rPr>
        <w:t xml:space="preserve"> and the dead will be raised</w:t>
      </w:r>
      <w:r w:rsidR="003F63EB">
        <w:rPr>
          <w:rFonts w:ascii="Times New Roman" w:hAnsi="Times New Roman" w:cs="Times New Roman"/>
          <w:sz w:val="22"/>
          <w:szCs w:val="22"/>
        </w:rPr>
        <w:t xml:space="preserve">.  </w:t>
      </w:r>
      <w:r w:rsidR="006A4D44">
        <w:rPr>
          <w:rFonts w:ascii="Times New Roman" w:hAnsi="Times New Roman" w:cs="Times New Roman"/>
          <w:sz w:val="22"/>
          <w:szCs w:val="22"/>
        </w:rPr>
        <w:t>And then this saying will come true: “</w:t>
      </w:r>
      <w:r w:rsidR="006A4D44" w:rsidRPr="006A4D44">
        <w:rPr>
          <w:rFonts w:ascii="Times New Roman" w:hAnsi="Times New Roman" w:cs="Times New Roman"/>
          <w:sz w:val="22"/>
          <w:szCs w:val="22"/>
        </w:rPr>
        <w:t>O death, where is your victory? O death, where is your sting</w:t>
      </w:r>
      <w:r w:rsidR="006A4D44">
        <w:rPr>
          <w:rFonts w:ascii="Times New Roman" w:hAnsi="Times New Roman" w:cs="Times New Roman"/>
          <w:sz w:val="22"/>
          <w:szCs w:val="22"/>
        </w:rPr>
        <w:t xml:space="preserve">?”  </w:t>
      </w:r>
      <w:r w:rsidR="006A4D44" w:rsidRPr="006A4D44">
        <w:rPr>
          <w:rFonts w:ascii="Times New Roman" w:hAnsi="Times New Roman" w:cs="Times New Roman"/>
          <w:sz w:val="22"/>
          <w:szCs w:val="22"/>
        </w:rPr>
        <w:t xml:space="preserve">Jesus Christ performs a double healing to comfort His distraught people.  </w:t>
      </w:r>
      <w:r w:rsidR="006A4D44">
        <w:rPr>
          <w:rFonts w:ascii="Times New Roman" w:hAnsi="Times New Roman" w:cs="Times New Roman"/>
          <w:sz w:val="22"/>
          <w:szCs w:val="22"/>
        </w:rPr>
        <w:t>Praise the Lord for the comfort we find under the shadow of His wing</w:t>
      </w:r>
      <w:r w:rsidR="000A01C5">
        <w:rPr>
          <w:rFonts w:ascii="Times New Roman" w:hAnsi="Times New Roman" w:cs="Times New Roman"/>
          <w:sz w:val="22"/>
          <w:szCs w:val="22"/>
        </w:rPr>
        <w:t xml:space="preserve">.  </w:t>
      </w:r>
    </w:p>
    <w:sectPr w:rsidR="005D7758" w:rsidRPr="00BD25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91C68" w14:textId="77777777" w:rsidR="006B4FF0" w:rsidRDefault="006B4FF0" w:rsidP="00801658">
      <w:pPr>
        <w:spacing w:after="0" w:line="240" w:lineRule="auto"/>
      </w:pPr>
      <w:r>
        <w:separator/>
      </w:r>
    </w:p>
  </w:endnote>
  <w:endnote w:type="continuationSeparator" w:id="0">
    <w:p w14:paraId="4CED159B" w14:textId="77777777" w:rsidR="006B4FF0" w:rsidRDefault="006B4FF0" w:rsidP="00801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C272B" w14:textId="77777777" w:rsidR="006B4FF0" w:rsidRDefault="006B4FF0" w:rsidP="00801658">
      <w:pPr>
        <w:spacing w:after="0" w:line="240" w:lineRule="auto"/>
      </w:pPr>
      <w:r>
        <w:separator/>
      </w:r>
    </w:p>
  </w:footnote>
  <w:footnote w:type="continuationSeparator" w:id="0">
    <w:p w14:paraId="34AD8B33" w14:textId="77777777" w:rsidR="006B4FF0" w:rsidRDefault="006B4FF0" w:rsidP="00801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568764"/>
      <w:docPartObj>
        <w:docPartGallery w:val="Page Numbers (Top of Page)"/>
        <w:docPartUnique/>
      </w:docPartObj>
    </w:sdtPr>
    <w:sdtEndPr>
      <w:rPr>
        <w:noProof/>
      </w:rPr>
    </w:sdtEndPr>
    <w:sdtContent>
      <w:p w14:paraId="070F4274" w14:textId="77CE1E9D" w:rsidR="00801658" w:rsidRDefault="008016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CFCBDD" w14:textId="77777777" w:rsidR="00801658" w:rsidRDefault="00801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25E0"/>
    <w:rsid w:val="00015494"/>
    <w:rsid w:val="00042138"/>
    <w:rsid w:val="00052894"/>
    <w:rsid w:val="00060234"/>
    <w:rsid w:val="00074C1D"/>
    <w:rsid w:val="000A01C5"/>
    <w:rsid w:val="000E2E53"/>
    <w:rsid w:val="00102A9E"/>
    <w:rsid w:val="00110D42"/>
    <w:rsid w:val="00126F87"/>
    <w:rsid w:val="0019502F"/>
    <w:rsid w:val="00197BE2"/>
    <w:rsid w:val="001B6B1F"/>
    <w:rsid w:val="001C13DA"/>
    <w:rsid w:val="001F3BE6"/>
    <w:rsid w:val="002063A1"/>
    <w:rsid w:val="00217E5D"/>
    <w:rsid w:val="00231AEF"/>
    <w:rsid w:val="00290F00"/>
    <w:rsid w:val="002B30C6"/>
    <w:rsid w:val="002C01FD"/>
    <w:rsid w:val="00327B5E"/>
    <w:rsid w:val="00394DE4"/>
    <w:rsid w:val="003D2A1B"/>
    <w:rsid w:val="003E3E67"/>
    <w:rsid w:val="003E7177"/>
    <w:rsid w:val="003F4FB8"/>
    <w:rsid w:val="003F63EB"/>
    <w:rsid w:val="00411598"/>
    <w:rsid w:val="004370B2"/>
    <w:rsid w:val="0045502D"/>
    <w:rsid w:val="0047583C"/>
    <w:rsid w:val="00481DAA"/>
    <w:rsid w:val="004B592C"/>
    <w:rsid w:val="004F47D9"/>
    <w:rsid w:val="00517A39"/>
    <w:rsid w:val="00524031"/>
    <w:rsid w:val="0053696D"/>
    <w:rsid w:val="005472E3"/>
    <w:rsid w:val="0055524E"/>
    <w:rsid w:val="0056123D"/>
    <w:rsid w:val="005D7710"/>
    <w:rsid w:val="005D7758"/>
    <w:rsid w:val="006572F4"/>
    <w:rsid w:val="00666D73"/>
    <w:rsid w:val="00670948"/>
    <w:rsid w:val="006A4D44"/>
    <w:rsid w:val="006B4846"/>
    <w:rsid w:val="006B4FF0"/>
    <w:rsid w:val="006E408F"/>
    <w:rsid w:val="00716B06"/>
    <w:rsid w:val="00733D40"/>
    <w:rsid w:val="00753EEF"/>
    <w:rsid w:val="007C6654"/>
    <w:rsid w:val="007D063D"/>
    <w:rsid w:val="007D7B67"/>
    <w:rsid w:val="00801658"/>
    <w:rsid w:val="00816D8C"/>
    <w:rsid w:val="00820BB7"/>
    <w:rsid w:val="00821D6F"/>
    <w:rsid w:val="008654DB"/>
    <w:rsid w:val="008A11D4"/>
    <w:rsid w:val="008A785B"/>
    <w:rsid w:val="008C49D4"/>
    <w:rsid w:val="0090699E"/>
    <w:rsid w:val="00906C7D"/>
    <w:rsid w:val="00932582"/>
    <w:rsid w:val="00936CD5"/>
    <w:rsid w:val="00997B8A"/>
    <w:rsid w:val="009C2633"/>
    <w:rsid w:val="009F37B0"/>
    <w:rsid w:val="00A05631"/>
    <w:rsid w:val="00A12A7E"/>
    <w:rsid w:val="00A13BC0"/>
    <w:rsid w:val="00A25B50"/>
    <w:rsid w:val="00A426E6"/>
    <w:rsid w:val="00A62C58"/>
    <w:rsid w:val="00A64033"/>
    <w:rsid w:val="00A874D1"/>
    <w:rsid w:val="00AE3816"/>
    <w:rsid w:val="00B06DA6"/>
    <w:rsid w:val="00B3554B"/>
    <w:rsid w:val="00B658F4"/>
    <w:rsid w:val="00B92215"/>
    <w:rsid w:val="00BB02ED"/>
    <w:rsid w:val="00BC1106"/>
    <w:rsid w:val="00BD25E0"/>
    <w:rsid w:val="00BE22C0"/>
    <w:rsid w:val="00BE48BA"/>
    <w:rsid w:val="00BE6BA1"/>
    <w:rsid w:val="00C058EF"/>
    <w:rsid w:val="00C47E75"/>
    <w:rsid w:val="00CC0557"/>
    <w:rsid w:val="00CF6BC8"/>
    <w:rsid w:val="00D03073"/>
    <w:rsid w:val="00D6435A"/>
    <w:rsid w:val="00D825CA"/>
    <w:rsid w:val="00DC7F60"/>
    <w:rsid w:val="00DD3FD2"/>
    <w:rsid w:val="00DE60B4"/>
    <w:rsid w:val="00E028AD"/>
    <w:rsid w:val="00E11307"/>
    <w:rsid w:val="00E25B51"/>
    <w:rsid w:val="00E67EFD"/>
    <w:rsid w:val="00E924C3"/>
    <w:rsid w:val="00ED097F"/>
    <w:rsid w:val="00F35EDE"/>
    <w:rsid w:val="00F36B4C"/>
    <w:rsid w:val="00F455EC"/>
    <w:rsid w:val="00FA6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D9286"/>
  <w15:chartTrackingRefBased/>
  <w15:docId w15:val="{05899636-1044-4DDB-AC54-8C848FC5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2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5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5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5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5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5E0"/>
    <w:rPr>
      <w:rFonts w:eastAsiaTheme="majorEastAsia" w:cstheme="majorBidi"/>
      <w:color w:val="272727" w:themeColor="text1" w:themeTint="D8"/>
    </w:rPr>
  </w:style>
  <w:style w:type="paragraph" w:styleId="Title">
    <w:name w:val="Title"/>
    <w:basedOn w:val="Normal"/>
    <w:next w:val="Normal"/>
    <w:link w:val="TitleChar"/>
    <w:uiPriority w:val="10"/>
    <w:qFormat/>
    <w:rsid w:val="00BD2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5E0"/>
    <w:pPr>
      <w:spacing w:before="160"/>
      <w:jc w:val="center"/>
    </w:pPr>
    <w:rPr>
      <w:i/>
      <w:iCs/>
      <w:color w:val="404040" w:themeColor="text1" w:themeTint="BF"/>
    </w:rPr>
  </w:style>
  <w:style w:type="character" w:customStyle="1" w:styleId="QuoteChar">
    <w:name w:val="Quote Char"/>
    <w:basedOn w:val="DefaultParagraphFont"/>
    <w:link w:val="Quote"/>
    <w:uiPriority w:val="29"/>
    <w:rsid w:val="00BD25E0"/>
    <w:rPr>
      <w:i/>
      <w:iCs/>
      <w:color w:val="404040" w:themeColor="text1" w:themeTint="BF"/>
    </w:rPr>
  </w:style>
  <w:style w:type="paragraph" w:styleId="ListParagraph">
    <w:name w:val="List Paragraph"/>
    <w:basedOn w:val="Normal"/>
    <w:uiPriority w:val="34"/>
    <w:qFormat/>
    <w:rsid w:val="00BD25E0"/>
    <w:pPr>
      <w:ind w:left="720"/>
      <w:contextualSpacing/>
    </w:pPr>
  </w:style>
  <w:style w:type="character" w:styleId="IntenseEmphasis">
    <w:name w:val="Intense Emphasis"/>
    <w:basedOn w:val="DefaultParagraphFont"/>
    <w:uiPriority w:val="21"/>
    <w:qFormat/>
    <w:rsid w:val="00BD25E0"/>
    <w:rPr>
      <w:i/>
      <w:iCs/>
      <w:color w:val="0F4761" w:themeColor="accent1" w:themeShade="BF"/>
    </w:rPr>
  </w:style>
  <w:style w:type="paragraph" w:styleId="IntenseQuote">
    <w:name w:val="Intense Quote"/>
    <w:basedOn w:val="Normal"/>
    <w:next w:val="Normal"/>
    <w:link w:val="IntenseQuoteChar"/>
    <w:uiPriority w:val="30"/>
    <w:qFormat/>
    <w:rsid w:val="00BD2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5E0"/>
    <w:rPr>
      <w:i/>
      <w:iCs/>
      <w:color w:val="0F4761" w:themeColor="accent1" w:themeShade="BF"/>
    </w:rPr>
  </w:style>
  <w:style w:type="character" w:styleId="IntenseReference">
    <w:name w:val="Intense Reference"/>
    <w:basedOn w:val="DefaultParagraphFont"/>
    <w:uiPriority w:val="32"/>
    <w:qFormat/>
    <w:rsid w:val="00BD25E0"/>
    <w:rPr>
      <w:b/>
      <w:bCs/>
      <w:smallCaps/>
      <w:color w:val="0F4761" w:themeColor="accent1" w:themeShade="BF"/>
      <w:spacing w:val="5"/>
    </w:rPr>
  </w:style>
  <w:style w:type="paragraph" w:styleId="Header">
    <w:name w:val="header"/>
    <w:basedOn w:val="Normal"/>
    <w:link w:val="HeaderChar"/>
    <w:uiPriority w:val="99"/>
    <w:unhideWhenUsed/>
    <w:rsid w:val="00801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658"/>
  </w:style>
  <w:style w:type="paragraph" w:styleId="Footer">
    <w:name w:val="footer"/>
    <w:basedOn w:val="Normal"/>
    <w:link w:val="FooterChar"/>
    <w:uiPriority w:val="99"/>
    <w:unhideWhenUsed/>
    <w:rsid w:val="00801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5</Pages>
  <Words>1858</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99</cp:revision>
  <dcterms:created xsi:type="dcterms:W3CDTF">2026-09-22T13:49:00Z</dcterms:created>
  <dcterms:modified xsi:type="dcterms:W3CDTF">2026-09-22T20:05:00Z</dcterms:modified>
</cp:coreProperties>
</file>